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5F" w:rsidRPr="00044019" w:rsidRDefault="008155ED" w:rsidP="0068665F">
      <w:pPr>
        <w:jc w:val="center"/>
        <w:rPr>
          <w:b/>
          <w:sz w:val="16"/>
          <w:szCs w:val="16"/>
        </w:rPr>
      </w:pPr>
      <w:r w:rsidRPr="0004401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628775" cy="160020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bFZTV bez reklam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301B1" w:rsidRPr="008155ED" w:rsidRDefault="001301B1" w:rsidP="0068665F">
      <w:pPr>
        <w:jc w:val="center"/>
        <w:rPr>
          <w:b/>
          <w:sz w:val="48"/>
          <w:szCs w:val="48"/>
        </w:rPr>
      </w:pPr>
      <w:r w:rsidRPr="008155ED">
        <w:rPr>
          <w:b/>
          <w:sz w:val="48"/>
          <w:szCs w:val="48"/>
        </w:rPr>
        <w:t>P</w:t>
      </w:r>
      <w:r w:rsidR="00665434" w:rsidRPr="008155ED">
        <w:rPr>
          <w:b/>
          <w:sz w:val="48"/>
          <w:szCs w:val="48"/>
        </w:rPr>
        <w:t xml:space="preserve"> </w:t>
      </w:r>
      <w:r w:rsidR="002808E6" w:rsidRPr="008155ED">
        <w:rPr>
          <w:b/>
          <w:sz w:val="48"/>
          <w:szCs w:val="48"/>
        </w:rPr>
        <w:t xml:space="preserve">R </w:t>
      </w:r>
      <w:r w:rsidRPr="008155ED">
        <w:rPr>
          <w:b/>
          <w:sz w:val="48"/>
          <w:szCs w:val="48"/>
        </w:rPr>
        <w:t>O</w:t>
      </w:r>
      <w:r w:rsidR="002808E6" w:rsidRPr="008155ED">
        <w:rPr>
          <w:b/>
          <w:sz w:val="48"/>
          <w:szCs w:val="48"/>
        </w:rPr>
        <w:t> G R</w:t>
      </w:r>
      <w:r w:rsidR="00665434" w:rsidRPr="008155ED">
        <w:rPr>
          <w:b/>
          <w:sz w:val="48"/>
          <w:szCs w:val="48"/>
        </w:rPr>
        <w:t xml:space="preserve"> </w:t>
      </w:r>
      <w:r w:rsidRPr="008155ED">
        <w:rPr>
          <w:b/>
          <w:sz w:val="48"/>
          <w:szCs w:val="48"/>
        </w:rPr>
        <w:t>A</w:t>
      </w:r>
      <w:r w:rsidR="002808E6" w:rsidRPr="008155ED">
        <w:rPr>
          <w:b/>
          <w:sz w:val="48"/>
          <w:szCs w:val="48"/>
        </w:rPr>
        <w:t xml:space="preserve"> M</w:t>
      </w:r>
    </w:p>
    <w:p w:rsidR="001301B1" w:rsidRPr="008155ED" w:rsidRDefault="001301B1" w:rsidP="0068665F">
      <w:pPr>
        <w:jc w:val="center"/>
        <w:rPr>
          <w:b/>
          <w:sz w:val="48"/>
          <w:szCs w:val="48"/>
        </w:rPr>
      </w:pPr>
      <w:r w:rsidRPr="008155ED">
        <w:rPr>
          <w:b/>
          <w:sz w:val="48"/>
          <w:szCs w:val="48"/>
        </w:rPr>
        <w:t>K</w:t>
      </w:r>
      <w:r w:rsidR="00665434" w:rsidRPr="008155ED">
        <w:rPr>
          <w:b/>
          <w:sz w:val="48"/>
          <w:szCs w:val="48"/>
        </w:rPr>
        <w:t>onferenci</w:t>
      </w:r>
      <w:r w:rsidR="002808E6" w:rsidRPr="008155ED">
        <w:rPr>
          <w:b/>
          <w:sz w:val="48"/>
          <w:szCs w:val="48"/>
        </w:rPr>
        <w:t>e</w:t>
      </w:r>
      <w:r w:rsidR="00665434" w:rsidRPr="008155ED">
        <w:rPr>
          <w:b/>
          <w:sz w:val="48"/>
          <w:szCs w:val="48"/>
        </w:rPr>
        <w:t xml:space="preserve"> </w:t>
      </w:r>
      <w:proofErr w:type="spellStart"/>
      <w:r w:rsidRPr="008155ED">
        <w:rPr>
          <w:b/>
          <w:sz w:val="48"/>
          <w:szCs w:val="48"/>
        </w:rPr>
        <w:t>ObFZ</w:t>
      </w:r>
      <w:proofErr w:type="spellEnd"/>
      <w:r w:rsidRPr="008155ED">
        <w:rPr>
          <w:b/>
          <w:sz w:val="48"/>
          <w:szCs w:val="48"/>
        </w:rPr>
        <w:t xml:space="preserve"> T</w:t>
      </w:r>
      <w:r w:rsidR="00665434" w:rsidRPr="008155ED">
        <w:rPr>
          <w:b/>
          <w:sz w:val="48"/>
          <w:szCs w:val="48"/>
        </w:rPr>
        <w:t>rebišov</w:t>
      </w:r>
    </w:p>
    <w:p w:rsidR="001301B1" w:rsidRPr="00044019" w:rsidRDefault="001301B1" w:rsidP="001301B1">
      <w:pPr>
        <w:rPr>
          <w:b/>
          <w:sz w:val="32"/>
          <w:szCs w:val="32"/>
        </w:rPr>
      </w:pPr>
    </w:p>
    <w:p w:rsidR="0068665F" w:rsidRPr="008155ED" w:rsidRDefault="008155ED" w:rsidP="0068665F">
      <w:pPr>
        <w:jc w:val="center"/>
        <w:rPr>
          <w:b/>
          <w:sz w:val="36"/>
          <w:szCs w:val="36"/>
        </w:rPr>
      </w:pPr>
      <w:r w:rsidRPr="008155ED">
        <w:rPr>
          <w:b/>
          <w:sz w:val="36"/>
          <w:szCs w:val="36"/>
        </w:rPr>
        <w:t>0</w:t>
      </w:r>
      <w:r w:rsidR="00073740">
        <w:rPr>
          <w:b/>
          <w:sz w:val="36"/>
          <w:szCs w:val="36"/>
        </w:rPr>
        <w:t>1</w:t>
      </w:r>
      <w:r w:rsidR="001301B1" w:rsidRPr="008155ED">
        <w:rPr>
          <w:b/>
          <w:sz w:val="36"/>
          <w:szCs w:val="36"/>
        </w:rPr>
        <w:t>.</w:t>
      </w:r>
      <w:r w:rsidRPr="008155ED">
        <w:rPr>
          <w:b/>
          <w:sz w:val="36"/>
          <w:szCs w:val="36"/>
        </w:rPr>
        <w:t>0</w:t>
      </w:r>
      <w:r w:rsidR="007701B7" w:rsidRPr="008155ED">
        <w:rPr>
          <w:b/>
          <w:sz w:val="36"/>
          <w:szCs w:val="36"/>
        </w:rPr>
        <w:t>2</w:t>
      </w:r>
      <w:r w:rsidR="001301B1" w:rsidRPr="008155ED">
        <w:rPr>
          <w:b/>
          <w:sz w:val="36"/>
          <w:szCs w:val="36"/>
        </w:rPr>
        <w:t>.201</w:t>
      </w:r>
      <w:r w:rsidR="007701B7" w:rsidRPr="008155ED">
        <w:rPr>
          <w:b/>
          <w:sz w:val="36"/>
          <w:szCs w:val="36"/>
        </w:rPr>
        <w:t>9</w:t>
      </w:r>
      <w:r w:rsidR="001301B1" w:rsidRPr="008155ED">
        <w:rPr>
          <w:b/>
          <w:sz w:val="36"/>
          <w:szCs w:val="36"/>
        </w:rPr>
        <w:t xml:space="preserve"> (</w:t>
      </w:r>
      <w:r w:rsidR="00073740">
        <w:rPr>
          <w:b/>
          <w:sz w:val="36"/>
          <w:szCs w:val="36"/>
        </w:rPr>
        <w:t>PI</w:t>
      </w:r>
      <w:r w:rsidR="001301B1" w:rsidRPr="008155ED">
        <w:rPr>
          <w:b/>
          <w:sz w:val="36"/>
          <w:szCs w:val="36"/>
        </w:rPr>
        <w:t>) o 1</w:t>
      </w:r>
      <w:r w:rsidR="00073740">
        <w:rPr>
          <w:b/>
          <w:sz w:val="36"/>
          <w:szCs w:val="36"/>
        </w:rPr>
        <w:t>7</w:t>
      </w:r>
      <w:r w:rsidR="001301B1" w:rsidRPr="008155ED">
        <w:rPr>
          <w:b/>
          <w:sz w:val="36"/>
          <w:szCs w:val="36"/>
        </w:rPr>
        <w:t>,</w:t>
      </w:r>
      <w:r w:rsidR="007701B7" w:rsidRPr="008155ED">
        <w:rPr>
          <w:b/>
          <w:sz w:val="36"/>
          <w:szCs w:val="36"/>
        </w:rPr>
        <w:t>0</w:t>
      </w:r>
      <w:r w:rsidR="001301B1" w:rsidRPr="008155ED">
        <w:rPr>
          <w:b/>
          <w:sz w:val="36"/>
          <w:szCs w:val="36"/>
        </w:rPr>
        <w:t>0 hod.</w:t>
      </w:r>
    </w:p>
    <w:p w:rsidR="001301B1" w:rsidRPr="00044019" w:rsidRDefault="001301B1" w:rsidP="0068665F">
      <w:pPr>
        <w:jc w:val="center"/>
        <w:rPr>
          <w:b/>
          <w:sz w:val="32"/>
          <w:szCs w:val="32"/>
        </w:rPr>
      </w:pPr>
      <w:r w:rsidRPr="008155ED">
        <w:rPr>
          <w:b/>
          <w:sz w:val="36"/>
          <w:szCs w:val="36"/>
        </w:rPr>
        <w:t>v</w:t>
      </w:r>
      <w:r w:rsidR="00E3472C">
        <w:rPr>
          <w:b/>
          <w:sz w:val="36"/>
          <w:szCs w:val="36"/>
        </w:rPr>
        <w:t xml:space="preserve"> kultúrnom dome </w:t>
      </w:r>
      <w:r w:rsidRPr="008155ED">
        <w:rPr>
          <w:b/>
          <w:sz w:val="36"/>
          <w:szCs w:val="36"/>
        </w:rPr>
        <w:t>v</w:t>
      </w:r>
      <w:r w:rsidR="00E3472C">
        <w:rPr>
          <w:b/>
          <w:sz w:val="36"/>
          <w:szCs w:val="36"/>
        </w:rPr>
        <w:t>o</w:t>
      </w:r>
      <w:r w:rsidRPr="008155ED">
        <w:rPr>
          <w:b/>
          <w:sz w:val="36"/>
          <w:szCs w:val="36"/>
        </w:rPr>
        <w:t> </w:t>
      </w:r>
      <w:r w:rsidR="00E3472C">
        <w:rPr>
          <w:b/>
          <w:sz w:val="36"/>
          <w:szCs w:val="36"/>
        </w:rPr>
        <w:t>Veľatoch</w:t>
      </w:r>
    </w:p>
    <w:p w:rsidR="001301B1" w:rsidRDefault="001301B1" w:rsidP="001301B1">
      <w:pPr>
        <w:jc w:val="center"/>
        <w:rPr>
          <w:b/>
          <w:sz w:val="10"/>
          <w:szCs w:val="10"/>
        </w:rPr>
      </w:pPr>
    </w:p>
    <w:p w:rsidR="003E0652" w:rsidRDefault="003E0652" w:rsidP="001301B1">
      <w:pPr>
        <w:rPr>
          <w:b/>
          <w:sz w:val="22"/>
          <w:szCs w:val="22"/>
        </w:rPr>
      </w:pPr>
    </w:p>
    <w:p w:rsidR="0068665F" w:rsidRDefault="0068665F" w:rsidP="0018281E">
      <w:pPr>
        <w:rPr>
          <w:rFonts w:cs="Tahoma"/>
          <w:b/>
          <w:sz w:val="22"/>
          <w:szCs w:val="22"/>
        </w:rPr>
      </w:pPr>
    </w:p>
    <w:p w:rsidR="008155ED" w:rsidRPr="008155ED" w:rsidRDefault="008155ED" w:rsidP="0018281E">
      <w:pPr>
        <w:rPr>
          <w:rFonts w:cs="Tahoma"/>
          <w:b/>
          <w:sz w:val="28"/>
          <w:szCs w:val="28"/>
        </w:rPr>
      </w:pPr>
    </w:p>
    <w:p w:rsidR="0018281E" w:rsidRPr="008155ED" w:rsidRDefault="0018281E" w:rsidP="0018281E">
      <w:pPr>
        <w:rPr>
          <w:rFonts w:cs="Tahoma"/>
          <w:b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 xml:space="preserve">1. Otvorenie </w:t>
      </w:r>
      <w:r w:rsidR="007701B7" w:rsidRPr="008155ED">
        <w:rPr>
          <w:rFonts w:cs="Tahoma"/>
          <w:sz w:val="28"/>
          <w:szCs w:val="28"/>
        </w:rPr>
        <w:t>– vyhlásenie o zvolaní konferencie a o jej uznášaniaschopnosti</w:t>
      </w:r>
    </w:p>
    <w:p w:rsidR="0068665F" w:rsidRPr="008155ED" w:rsidRDefault="0068665F" w:rsidP="0018281E">
      <w:pPr>
        <w:rPr>
          <w:rFonts w:cs="Tahoma"/>
          <w:b/>
          <w:sz w:val="28"/>
          <w:szCs w:val="28"/>
        </w:rPr>
      </w:pPr>
    </w:p>
    <w:p w:rsidR="0018281E" w:rsidRPr="008155ED" w:rsidRDefault="0018281E" w:rsidP="0018281E">
      <w:pPr>
        <w:rPr>
          <w:rFonts w:cs="Tahoma"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 xml:space="preserve">2. </w:t>
      </w:r>
      <w:r w:rsidR="007701B7" w:rsidRPr="008155ED">
        <w:rPr>
          <w:rFonts w:cs="Tahoma"/>
          <w:b/>
          <w:sz w:val="28"/>
          <w:szCs w:val="28"/>
        </w:rPr>
        <w:t>Schvaľovanie a voľba členov návrhovej komisie</w:t>
      </w:r>
      <w:r w:rsidRPr="008155ED">
        <w:rPr>
          <w:rFonts w:cs="Tahoma"/>
          <w:sz w:val="28"/>
          <w:szCs w:val="28"/>
        </w:rPr>
        <w:t xml:space="preserve"> </w:t>
      </w:r>
    </w:p>
    <w:p w:rsidR="007701B7" w:rsidRPr="008155ED" w:rsidRDefault="007701B7" w:rsidP="0018281E">
      <w:pPr>
        <w:rPr>
          <w:rFonts w:cs="Tahoma"/>
          <w:sz w:val="28"/>
          <w:szCs w:val="28"/>
        </w:rPr>
      </w:pPr>
    </w:p>
    <w:p w:rsidR="0018281E" w:rsidRPr="008155ED" w:rsidRDefault="007701B7" w:rsidP="0018281E">
      <w:pPr>
        <w:rPr>
          <w:rFonts w:cs="Tahoma"/>
          <w:b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 xml:space="preserve">3. Schvaľovanie </w:t>
      </w:r>
      <w:r w:rsidR="0018281E" w:rsidRPr="008155ED">
        <w:rPr>
          <w:rFonts w:cs="Tahoma"/>
          <w:b/>
          <w:sz w:val="28"/>
          <w:szCs w:val="28"/>
        </w:rPr>
        <w:t xml:space="preserve">programu </w:t>
      </w:r>
      <w:r w:rsidR="008155ED" w:rsidRPr="008155ED">
        <w:rPr>
          <w:rFonts w:cs="Tahoma"/>
          <w:b/>
          <w:sz w:val="28"/>
          <w:szCs w:val="28"/>
        </w:rPr>
        <w:t xml:space="preserve">Riadnej </w:t>
      </w:r>
      <w:r w:rsidR="0018281E" w:rsidRPr="008155ED">
        <w:rPr>
          <w:rFonts w:cs="Tahoma"/>
          <w:b/>
          <w:sz w:val="28"/>
          <w:szCs w:val="28"/>
        </w:rPr>
        <w:t xml:space="preserve">konferencie </w:t>
      </w:r>
      <w:proofErr w:type="spellStart"/>
      <w:r w:rsidR="008155ED" w:rsidRPr="008155ED">
        <w:rPr>
          <w:rFonts w:cs="Tahoma"/>
          <w:b/>
          <w:sz w:val="28"/>
          <w:szCs w:val="28"/>
        </w:rPr>
        <w:t>ObFZ</w:t>
      </w:r>
      <w:proofErr w:type="spellEnd"/>
      <w:r w:rsidR="008155ED" w:rsidRPr="008155ED">
        <w:rPr>
          <w:rFonts w:cs="Tahoma"/>
          <w:b/>
          <w:sz w:val="28"/>
          <w:szCs w:val="28"/>
        </w:rPr>
        <w:t xml:space="preserve"> Trebišov </w:t>
      </w:r>
    </w:p>
    <w:p w:rsidR="0068665F" w:rsidRPr="008155ED" w:rsidRDefault="0068665F" w:rsidP="0018281E">
      <w:pPr>
        <w:rPr>
          <w:rFonts w:cs="Tahoma"/>
          <w:b/>
          <w:sz w:val="28"/>
          <w:szCs w:val="28"/>
        </w:rPr>
      </w:pPr>
    </w:p>
    <w:p w:rsidR="00B5014C" w:rsidRPr="008155ED" w:rsidRDefault="00552218" w:rsidP="0018281E">
      <w:pPr>
        <w:rPr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 xml:space="preserve">4. </w:t>
      </w:r>
      <w:r w:rsidR="00B5014C" w:rsidRPr="008155ED">
        <w:rPr>
          <w:b/>
          <w:sz w:val="28"/>
          <w:szCs w:val="28"/>
        </w:rPr>
        <w:t xml:space="preserve">Ocenenie </w:t>
      </w:r>
      <w:r w:rsidR="008155ED" w:rsidRPr="008155ED">
        <w:rPr>
          <w:b/>
          <w:sz w:val="28"/>
          <w:szCs w:val="28"/>
        </w:rPr>
        <w:t>jubilantov</w:t>
      </w:r>
    </w:p>
    <w:p w:rsidR="0068665F" w:rsidRPr="008155ED" w:rsidRDefault="00B5014C" w:rsidP="0018281E">
      <w:pPr>
        <w:rPr>
          <w:rFonts w:cs="Tahoma"/>
          <w:b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 xml:space="preserve"> </w:t>
      </w:r>
    </w:p>
    <w:p w:rsidR="0018281E" w:rsidRPr="008155ED" w:rsidRDefault="008155ED" w:rsidP="0018281E">
      <w:pPr>
        <w:rPr>
          <w:rFonts w:cs="Tahoma"/>
          <w:b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>5</w:t>
      </w:r>
      <w:r w:rsidR="0018281E" w:rsidRPr="008155ED">
        <w:rPr>
          <w:rFonts w:cs="Tahoma"/>
          <w:b/>
          <w:sz w:val="28"/>
          <w:szCs w:val="28"/>
        </w:rPr>
        <w:t xml:space="preserve">. Správa o činnosti </w:t>
      </w:r>
      <w:proofErr w:type="spellStart"/>
      <w:r w:rsidR="0018281E" w:rsidRPr="008155ED">
        <w:rPr>
          <w:rFonts w:cs="Tahoma"/>
          <w:b/>
          <w:sz w:val="28"/>
          <w:szCs w:val="28"/>
        </w:rPr>
        <w:t>ObFZ</w:t>
      </w:r>
      <w:proofErr w:type="spellEnd"/>
      <w:r w:rsidR="0018281E" w:rsidRPr="008155ED">
        <w:rPr>
          <w:rFonts w:cs="Tahoma"/>
          <w:b/>
          <w:sz w:val="28"/>
          <w:szCs w:val="28"/>
        </w:rPr>
        <w:t xml:space="preserve"> za obdobie od 01.0</w:t>
      </w:r>
      <w:r w:rsidR="007701B7" w:rsidRPr="008155ED">
        <w:rPr>
          <w:rFonts w:cs="Tahoma"/>
          <w:b/>
          <w:sz w:val="28"/>
          <w:szCs w:val="28"/>
        </w:rPr>
        <w:t>7</w:t>
      </w:r>
      <w:r w:rsidR="0018281E" w:rsidRPr="008155ED">
        <w:rPr>
          <w:rFonts w:cs="Tahoma"/>
          <w:b/>
          <w:sz w:val="28"/>
          <w:szCs w:val="28"/>
        </w:rPr>
        <w:t>.2018 do 3</w:t>
      </w:r>
      <w:r w:rsidR="007701B7" w:rsidRPr="008155ED">
        <w:rPr>
          <w:rFonts w:cs="Tahoma"/>
          <w:b/>
          <w:sz w:val="28"/>
          <w:szCs w:val="28"/>
        </w:rPr>
        <w:t>1</w:t>
      </w:r>
      <w:r w:rsidR="0018281E" w:rsidRPr="008155ED">
        <w:rPr>
          <w:rFonts w:cs="Tahoma"/>
          <w:b/>
          <w:sz w:val="28"/>
          <w:szCs w:val="28"/>
        </w:rPr>
        <w:t>.</w:t>
      </w:r>
      <w:r w:rsidR="007701B7" w:rsidRPr="008155ED">
        <w:rPr>
          <w:rFonts w:cs="Tahoma"/>
          <w:b/>
          <w:sz w:val="28"/>
          <w:szCs w:val="28"/>
        </w:rPr>
        <w:t>12</w:t>
      </w:r>
      <w:r w:rsidR="0018281E" w:rsidRPr="008155ED">
        <w:rPr>
          <w:rFonts w:cs="Tahoma"/>
          <w:b/>
          <w:sz w:val="28"/>
          <w:szCs w:val="28"/>
        </w:rPr>
        <w:t>.2018</w:t>
      </w:r>
    </w:p>
    <w:p w:rsidR="008F5EB8" w:rsidRPr="008155ED" w:rsidRDefault="008F5EB8" w:rsidP="0018281E">
      <w:pPr>
        <w:rPr>
          <w:rFonts w:cs="Tahoma"/>
          <w:b/>
          <w:sz w:val="28"/>
          <w:szCs w:val="28"/>
        </w:rPr>
      </w:pPr>
    </w:p>
    <w:p w:rsidR="008F5EB8" w:rsidRPr="008155ED" w:rsidRDefault="008155ED" w:rsidP="0018281E">
      <w:pPr>
        <w:rPr>
          <w:rFonts w:cs="Tahoma"/>
          <w:b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>6</w:t>
      </w:r>
      <w:r w:rsidR="00B5014C" w:rsidRPr="008155ED">
        <w:rPr>
          <w:rFonts w:cs="Tahoma"/>
          <w:b/>
          <w:sz w:val="28"/>
          <w:szCs w:val="28"/>
        </w:rPr>
        <w:t>.</w:t>
      </w:r>
      <w:r w:rsidR="008F5EB8" w:rsidRPr="008155ED">
        <w:rPr>
          <w:rFonts w:cs="Tahoma"/>
          <w:b/>
          <w:sz w:val="28"/>
          <w:szCs w:val="28"/>
        </w:rPr>
        <w:t xml:space="preserve"> Správa </w:t>
      </w:r>
      <w:r w:rsidRPr="008155ED">
        <w:rPr>
          <w:rFonts w:cs="Tahoma"/>
          <w:b/>
          <w:sz w:val="28"/>
          <w:szCs w:val="28"/>
        </w:rPr>
        <w:t>R</w:t>
      </w:r>
      <w:r w:rsidR="008F5EB8" w:rsidRPr="008155ED">
        <w:rPr>
          <w:rFonts w:cs="Tahoma"/>
          <w:b/>
          <w:sz w:val="28"/>
          <w:szCs w:val="28"/>
        </w:rPr>
        <w:t>evíznej komisie</w:t>
      </w:r>
      <w:r w:rsidRPr="008155ED">
        <w:rPr>
          <w:rFonts w:cs="Tahoma"/>
          <w:b/>
          <w:sz w:val="28"/>
          <w:szCs w:val="28"/>
        </w:rPr>
        <w:t xml:space="preserve"> </w:t>
      </w:r>
      <w:proofErr w:type="spellStart"/>
      <w:r w:rsidRPr="008155ED">
        <w:rPr>
          <w:rFonts w:cs="Tahoma"/>
          <w:b/>
          <w:sz w:val="28"/>
          <w:szCs w:val="28"/>
        </w:rPr>
        <w:t>ObFZ</w:t>
      </w:r>
      <w:proofErr w:type="spellEnd"/>
      <w:r w:rsidRPr="008155ED">
        <w:rPr>
          <w:rFonts w:cs="Tahoma"/>
          <w:b/>
          <w:sz w:val="28"/>
          <w:szCs w:val="28"/>
        </w:rPr>
        <w:t xml:space="preserve"> Trebišov</w:t>
      </w:r>
    </w:p>
    <w:p w:rsidR="008F5EB8" w:rsidRPr="008155ED" w:rsidRDefault="008F5EB8" w:rsidP="0018281E">
      <w:pPr>
        <w:rPr>
          <w:rFonts w:cs="Tahoma"/>
          <w:b/>
          <w:sz w:val="28"/>
          <w:szCs w:val="28"/>
        </w:rPr>
      </w:pPr>
    </w:p>
    <w:p w:rsidR="007701B7" w:rsidRPr="008155ED" w:rsidRDefault="008155ED" w:rsidP="0018281E">
      <w:pPr>
        <w:rPr>
          <w:rFonts w:cs="Tahoma"/>
          <w:b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>7</w:t>
      </w:r>
      <w:r w:rsidR="007701B7" w:rsidRPr="008155ED">
        <w:rPr>
          <w:rFonts w:cs="Tahoma"/>
          <w:b/>
          <w:sz w:val="28"/>
          <w:szCs w:val="28"/>
        </w:rPr>
        <w:t xml:space="preserve">. Schvaľovanie návrhu rozpočtu </w:t>
      </w:r>
      <w:proofErr w:type="spellStart"/>
      <w:r w:rsidR="007701B7" w:rsidRPr="008155ED">
        <w:rPr>
          <w:rFonts w:cs="Tahoma"/>
          <w:b/>
          <w:sz w:val="28"/>
          <w:szCs w:val="28"/>
        </w:rPr>
        <w:t>ObFZ</w:t>
      </w:r>
      <w:proofErr w:type="spellEnd"/>
      <w:r w:rsidR="007701B7" w:rsidRPr="008155ED">
        <w:rPr>
          <w:rFonts w:cs="Tahoma"/>
          <w:b/>
          <w:sz w:val="28"/>
          <w:szCs w:val="28"/>
        </w:rPr>
        <w:t xml:space="preserve"> Trebišov na rok 2019</w:t>
      </w:r>
    </w:p>
    <w:p w:rsidR="007701B7" w:rsidRPr="008155ED" w:rsidRDefault="007701B7" w:rsidP="0018281E">
      <w:pPr>
        <w:rPr>
          <w:rFonts w:cs="Tahoma"/>
          <w:b/>
          <w:sz w:val="28"/>
          <w:szCs w:val="28"/>
        </w:rPr>
      </w:pPr>
    </w:p>
    <w:p w:rsidR="008155ED" w:rsidRPr="008155ED" w:rsidRDefault="008155ED" w:rsidP="008155ED">
      <w:pPr>
        <w:rPr>
          <w:rFonts w:cs="Tahoma"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>8. Voľba členov volebnej komisie</w:t>
      </w:r>
    </w:p>
    <w:p w:rsidR="008155ED" w:rsidRPr="008155ED" w:rsidRDefault="008155ED" w:rsidP="0018281E">
      <w:pPr>
        <w:rPr>
          <w:rFonts w:cs="Tahoma"/>
          <w:b/>
          <w:sz w:val="28"/>
          <w:szCs w:val="28"/>
        </w:rPr>
      </w:pPr>
    </w:p>
    <w:p w:rsidR="008F5EB8" w:rsidRPr="008155ED" w:rsidRDefault="007701B7" w:rsidP="0018281E">
      <w:pPr>
        <w:rPr>
          <w:rFonts w:cs="Tahoma"/>
          <w:b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>9</w:t>
      </w:r>
      <w:r w:rsidR="008F5EB8" w:rsidRPr="008155ED">
        <w:rPr>
          <w:rFonts w:cs="Tahoma"/>
          <w:b/>
          <w:sz w:val="28"/>
          <w:szCs w:val="28"/>
        </w:rPr>
        <w:t xml:space="preserve">. Organizácia súťaží riadených </w:t>
      </w:r>
      <w:proofErr w:type="spellStart"/>
      <w:r w:rsidR="008F5EB8" w:rsidRPr="008155ED">
        <w:rPr>
          <w:rFonts w:cs="Tahoma"/>
          <w:b/>
          <w:sz w:val="28"/>
          <w:szCs w:val="28"/>
        </w:rPr>
        <w:t>ObFZ</w:t>
      </w:r>
      <w:proofErr w:type="spellEnd"/>
      <w:r w:rsidR="008F5EB8" w:rsidRPr="008155ED">
        <w:rPr>
          <w:rFonts w:cs="Tahoma"/>
          <w:b/>
          <w:sz w:val="28"/>
          <w:szCs w:val="28"/>
        </w:rPr>
        <w:t xml:space="preserve"> Trebišo</w:t>
      </w:r>
      <w:r w:rsidR="008155ED" w:rsidRPr="008155ED">
        <w:rPr>
          <w:rFonts w:cs="Tahoma"/>
          <w:b/>
          <w:sz w:val="28"/>
          <w:szCs w:val="28"/>
        </w:rPr>
        <w:t>v</w:t>
      </w:r>
    </w:p>
    <w:p w:rsidR="0068665F" w:rsidRDefault="0068665F" w:rsidP="001F636F">
      <w:pPr>
        <w:rPr>
          <w:b/>
          <w:sz w:val="28"/>
          <w:szCs w:val="28"/>
        </w:rPr>
      </w:pPr>
    </w:p>
    <w:p w:rsidR="00073740" w:rsidRDefault="00073740" w:rsidP="001F63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Súťaže mládeže</w:t>
      </w:r>
    </w:p>
    <w:p w:rsidR="00073740" w:rsidRPr="008155ED" w:rsidRDefault="00073740" w:rsidP="001F636F">
      <w:pPr>
        <w:rPr>
          <w:b/>
          <w:sz w:val="28"/>
          <w:szCs w:val="28"/>
        </w:rPr>
      </w:pPr>
    </w:p>
    <w:p w:rsidR="0018281E" w:rsidRPr="008155ED" w:rsidRDefault="008155ED" w:rsidP="0018281E">
      <w:pPr>
        <w:rPr>
          <w:rFonts w:cs="Tahoma"/>
          <w:b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>1</w:t>
      </w:r>
      <w:r w:rsidR="00073740">
        <w:rPr>
          <w:rFonts w:cs="Tahoma"/>
          <w:b/>
          <w:sz w:val="28"/>
          <w:szCs w:val="28"/>
        </w:rPr>
        <w:t>1</w:t>
      </w:r>
      <w:r w:rsidR="0018281E" w:rsidRPr="008155ED">
        <w:rPr>
          <w:rFonts w:cs="Tahoma"/>
          <w:b/>
          <w:sz w:val="28"/>
          <w:szCs w:val="28"/>
        </w:rPr>
        <w:t>. Diskusia</w:t>
      </w:r>
    </w:p>
    <w:p w:rsidR="0068665F" w:rsidRPr="008155ED" w:rsidRDefault="0068665F" w:rsidP="0018281E">
      <w:pPr>
        <w:rPr>
          <w:rFonts w:cs="Tahoma"/>
          <w:b/>
          <w:sz w:val="28"/>
          <w:szCs w:val="28"/>
        </w:rPr>
      </w:pPr>
    </w:p>
    <w:p w:rsidR="0018281E" w:rsidRPr="008155ED" w:rsidRDefault="008155ED" w:rsidP="0018281E">
      <w:pPr>
        <w:rPr>
          <w:rFonts w:cs="Tahoma"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>11</w:t>
      </w:r>
      <w:r w:rsidR="0018281E" w:rsidRPr="008155ED">
        <w:rPr>
          <w:rFonts w:cs="Tahoma"/>
          <w:b/>
          <w:sz w:val="28"/>
          <w:szCs w:val="28"/>
        </w:rPr>
        <w:t xml:space="preserve">. Informácia </w:t>
      </w:r>
      <w:r w:rsidRPr="008155ED">
        <w:rPr>
          <w:rFonts w:cs="Tahoma"/>
          <w:b/>
          <w:sz w:val="28"/>
          <w:szCs w:val="28"/>
        </w:rPr>
        <w:t>o</w:t>
      </w:r>
      <w:r w:rsidR="0018281E" w:rsidRPr="008155ED">
        <w:rPr>
          <w:rFonts w:cs="Tahoma"/>
          <w:b/>
          <w:sz w:val="28"/>
          <w:szCs w:val="28"/>
        </w:rPr>
        <w:t xml:space="preserve"> uzneseniach </w:t>
      </w:r>
      <w:r w:rsidRPr="008155ED">
        <w:rPr>
          <w:rFonts w:cs="Tahoma"/>
          <w:b/>
          <w:sz w:val="28"/>
          <w:szCs w:val="28"/>
        </w:rPr>
        <w:t>Riadnej</w:t>
      </w:r>
      <w:r w:rsidR="0018281E" w:rsidRPr="008155ED">
        <w:rPr>
          <w:rFonts w:cs="Tahoma"/>
          <w:b/>
          <w:sz w:val="28"/>
          <w:szCs w:val="28"/>
        </w:rPr>
        <w:t> konferencie</w:t>
      </w:r>
      <w:r w:rsidRPr="008155ED">
        <w:rPr>
          <w:rFonts w:cs="Tahoma"/>
          <w:b/>
          <w:sz w:val="28"/>
          <w:szCs w:val="28"/>
        </w:rPr>
        <w:t xml:space="preserve"> </w:t>
      </w:r>
      <w:proofErr w:type="spellStart"/>
      <w:r w:rsidRPr="008155ED">
        <w:rPr>
          <w:rFonts w:cs="Tahoma"/>
          <w:b/>
          <w:sz w:val="28"/>
          <w:szCs w:val="28"/>
        </w:rPr>
        <w:t>ObFZ</w:t>
      </w:r>
      <w:proofErr w:type="spellEnd"/>
      <w:r w:rsidRPr="008155ED">
        <w:rPr>
          <w:rFonts w:cs="Tahoma"/>
          <w:b/>
          <w:sz w:val="28"/>
          <w:szCs w:val="28"/>
        </w:rPr>
        <w:t xml:space="preserve"> Trebišov z 0</w:t>
      </w:r>
      <w:r w:rsidR="0063462F">
        <w:rPr>
          <w:rFonts w:cs="Tahoma"/>
          <w:b/>
          <w:sz w:val="28"/>
          <w:szCs w:val="28"/>
        </w:rPr>
        <w:t>1</w:t>
      </w:r>
      <w:bookmarkStart w:id="0" w:name="_GoBack"/>
      <w:bookmarkEnd w:id="0"/>
      <w:r w:rsidRPr="008155ED">
        <w:rPr>
          <w:rFonts w:cs="Tahoma"/>
          <w:b/>
          <w:sz w:val="28"/>
          <w:szCs w:val="28"/>
        </w:rPr>
        <w:t>.02.2019</w:t>
      </w:r>
    </w:p>
    <w:p w:rsidR="0068665F" w:rsidRPr="008155ED" w:rsidRDefault="0068665F" w:rsidP="0018281E">
      <w:pPr>
        <w:rPr>
          <w:rFonts w:cs="Tahoma"/>
          <w:b/>
          <w:sz w:val="28"/>
          <w:szCs w:val="28"/>
        </w:rPr>
      </w:pPr>
    </w:p>
    <w:p w:rsidR="0018281E" w:rsidRPr="008155ED" w:rsidRDefault="008155ED" w:rsidP="0018281E">
      <w:pPr>
        <w:rPr>
          <w:rFonts w:cs="Tahoma"/>
          <w:sz w:val="28"/>
          <w:szCs w:val="28"/>
        </w:rPr>
      </w:pPr>
      <w:r w:rsidRPr="008155ED">
        <w:rPr>
          <w:rFonts w:cs="Tahoma"/>
          <w:b/>
          <w:sz w:val="28"/>
          <w:szCs w:val="28"/>
        </w:rPr>
        <w:t>12</w:t>
      </w:r>
      <w:r w:rsidR="0018281E" w:rsidRPr="008155ED">
        <w:rPr>
          <w:rFonts w:cs="Tahoma"/>
          <w:b/>
          <w:sz w:val="28"/>
          <w:szCs w:val="28"/>
        </w:rPr>
        <w:t>. Ukončenie</w:t>
      </w:r>
      <w:r w:rsidRPr="008155ED">
        <w:rPr>
          <w:rFonts w:cs="Tahoma"/>
          <w:b/>
          <w:sz w:val="28"/>
          <w:szCs w:val="28"/>
        </w:rPr>
        <w:t xml:space="preserve"> Riadnej konferencie </w:t>
      </w:r>
      <w:proofErr w:type="spellStart"/>
      <w:r w:rsidRPr="008155ED">
        <w:rPr>
          <w:rFonts w:cs="Tahoma"/>
          <w:b/>
          <w:sz w:val="28"/>
          <w:szCs w:val="28"/>
        </w:rPr>
        <w:t>ObFZ</w:t>
      </w:r>
      <w:proofErr w:type="spellEnd"/>
      <w:r w:rsidRPr="008155ED">
        <w:rPr>
          <w:rFonts w:cs="Tahoma"/>
          <w:b/>
          <w:sz w:val="28"/>
          <w:szCs w:val="28"/>
        </w:rPr>
        <w:t xml:space="preserve"> Trebišov</w:t>
      </w:r>
      <w:r w:rsidR="0018281E" w:rsidRPr="008155ED">
        <w:rPr>
          <w:rFonts w:cs="Tahoma"/>
          <w:sz w:val="28"/>
          <w:szCs w:val="28"/>
        </w:rPr>
        <w:t xml:space="preserve"> </w:t>
      </w:r>
    </w:p>
    <w:p w:rsidR="0018281E" w:rsidRPr="008155ED" w:rsidRDefault="0018281E" w:rsidP="0018281E">
      <w:pPr>
        <w:pStyle w:val="Default"/>
        <w:jc w:val="both"/>
        <w:rPr>
          <w:rFonts w:ascii="Tahoma" w:hAnsi="Tahoma" w:cs="Tahoma"/>
          <w:b/>
          <w:sz w:val="28"/>
          <w:szCs w:val="28"/>
        </w:rPr>
      </w:pPr>
    </w:p>
    <w:p w:rsidR="008155ED" w:rsidRPr="008155ED" w:rsidRDefault="008155ED" w:rsidP="0018281E">
      <w:pPr>
        <w:pStyle w:val="Default"/>
        <w:jc w:val="both"/>
        <w:rPr>
          <w:rFonts w:ascii="Tahoma" w:hAnsi="Tahoma" w:cs="Tahoma"/>
          <w:b/>
          <w:sz w:val="28"/>
          <w:szCs w:val="28"/>
        </w:rPr>
      </w:pPr>
    </w:p>
    <w:p w:rsidR="007701B7" w:rsidRPr="008155ED" w:rsidRDefault="007701B7" w:rsidP="0018281E">
      <w:pPr>
        <w:pStyle w:val="Default"/>
        <w:jc w:val="both"/>
        <w:rPr>
          <w:rFonts w:ascii="Tahoma" w:hAnsi="Tahoma" w:cs="Tahoma"/>
          <w:b/>
          <w:sz w:val="28"/>
          <w:szCs w:val="28"/>
        </w:rPr>
      </w:pPr>
    </w:p>
    <w:p w:rsidR="0018281E" w:rsidRPr="008155ED" w:rsidRDefault="0018281E" w:rsidP="0018281E">
      <w:pPr>
        <w:jc w:val="center"/>
        <w:rPr>
          <w:rFonts w:cs="Tahoma"/>
          <w:b/>
          <w:bCs/>
          <w:sz w:val="28"/>
          <w:szCs w:val="28"/>
          <w:u w:val="single"/>
        </w:rPr>
      </w:pPr>
      <w:r w:rsidRPr="008155ED">
        <w:rPr>
          <w:rFonts w:cs="Tahoma"/>
          <w:b/>
          <w:bCs/>
          <w:sz w:val="28"/>
          <w:szCs w:val="28"/>
          <w:u w:val="single"/>
        </w:rPr>
        <w:t>Prezentácia sa uskutoční od 1</w:t>
      </w:r>
      <w:r w:rsidR="00073740">
        <w:rPr>
          <w:rFonts w:cs="Tahoma"/>
          <w:b/>
          <w:bCs/>
          <w:sz w:val="28"/>
          <w:szCs w:val="28"/>
          <w:u w:val="single"/>
        </w:rPr>
        <w:t>6</w:t>
      </w:r>
      <w:r w:rsidRPr="008155ED">
        <w:rPr>
          <w:rFonts w:cs="Tahoma"/>
          <w:b/>
          <w:bCs/>
          <w:sz w:val="28"/>
          <w:szCs w:val="28"/>
          <w:u w:val="single"/>
        </w:rPr>
        <w:t>,</w:t>
      </w:r>
      <w:r w:rsidR="007701B7" w:rsidRPr="008155ED">
        <w:rPr>
          <w:rFonts w:cs="Tahoma"/>
          <w:b/>
          <w:bCs/>
          <w:sz w:val="28"/>
          <w:szCs w:val="28"/>
          <w:u w:val="single"/>
        </w:rPr>
        <w:t>4</w:t>
      </w:r>
      <w:r w:rsidRPr="008155ED">
        <w:rPr>
          <w:rFonts w:cs="Tahoma"/>
          <w:b/>
          <w:bCs/>
          <w:sz w:val="28"/>
          <w:szCs w:val="28"/>
          <w:u w:val="single"/>
        </w:rPr>
        <w:t>5 hod.</w:t>
      </w:r>
    </w:p>
    <w:p w:rsidR="0018281E" w:rsidRPr="008155ED" w:rsidRDefault="0018281E" w:rsidP="0018281E">
      <w:pPr>
        <w:pStyle w:val="Default"/>
        <w:jc w:val="both"/>
        <w:rPr>
          <w:rFonts w:ascii="Tahoma" w:hAnsi="Tahoma" w:cs="Tahoma"/>
          <w:sz w:val="28"/>
          <w:szCs w:val="28"/>
        </w:rPr>
      </w:pPr>
    </w:p>
    <w:sectPr w:rsidR="0018281E" w:rsidRPr="008155ED" w:rsidSect="00A37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612E2"/>
    <w:multiLevelType w:val="singleLevel"/>
    <w:tmpl w:val="B38EC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EF"/>
    <w:rsid w:val="00044019"/>
    <w:rsid w:val="00073740"/>
    <w:rsid w:val="00110671"/>
    <w:rsid w:val="001301B1"/>
    <w:rsid w:val="0018281E"/>
    <w:rsid w:val="001F636F"/>
    <w:rsid w:val="00234611"/>
    <w:rsid w:val="002808E6"/>
    <w:rsid w:val="002C43EB"/>
    <w:rsid w:val="002D033D"/>
    <w:rsid w:val="00330C34"/>
    <w:rsid w:val="003564C4"/>
    <w:rsid w:val="0039469C"/>
    <w:rsid w:val="003E0652"/>
    <w:rsid w:val="003E4A87"/>
    <w:rsid w:val="003F2B8A"/>
    <w:rsid w:val="004F5397"/>
    <w:rsid w:val="00552218"/>
    <w:rsid w:val="0063462F"/>
    <w:rsid w:val="00665434"/>
    <w:rsid w:val="0068665F"/>
    <w:rsid w:val="006876C7"/>
    <w:rsid w:val="006F7D83"/>
    <w:rsid w:val="007701B7"/>
    <w:rsid w:val="007E2A57"/>
    <w:rsid w:val="008155ED"/>
    <w:rsid w:val="008F5EB8"/>
    <w:rsid w:val="00A37CEF"/>
    <w:rsid w:val="00B5014C"/>
    <w:rsid w:val="00BC655A"/>
    <w:rsid w:val="00C31379"/>
    <w:rsid w:val="00C3205A"/>
    <w:rsid w:val="00CB498E"/>
    <w:rsid w:val="00D4601D"/>
    <w:rsid w:val="00DD7061"/>
    <w:rsid w:val="00E3472C"/>
    <w:rsid w:val="00E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B0EE"/>
  <w15:chartTrackingRefBased/>
  <w15:docId w15:val="{9B1774B1-017E-45DC-9F3E-55EA20C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37CE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82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Vrazn">
    <w:name w:val="Strong"/>
    <w:qFormat/>
    <w:rsid w:val="0018281E"/>
    <w:rPr>
      <w:b/>
      <w:bCs/>
    </w:rPr>
  </w:style>
  <w:style w:type="character" w:styleId="Hypertextovprepojenie">
    <w:name w:val="Hyperlink"/>
    <w:rsid w:val="0018281E"/>
    <w:rPr>
      <w:color w:val="0000FF"/>
      <w:u w:val="single"/>
    </w:rPr>
  </w:style>
  <w:style w:type="paragraph" w:customStyle="1" w:styleId="Normlny1">
    <w:name w:val="Normálny1"/>
    <w:rsid w:val="0018281E"/>
    <w:pPr>
      <w:spacing w:after="0" w:line="276" w:lineRule="auto"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E5F3-A306-4910-806F-4032DCAD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Gojdič</dc:creator>
  <cp:keywords/>
  <dc:description/>
  <cp:lastModifiedBy>pc</cp:lastModifiedBy>
  <cp:revision>2</cp:revision>
  <cp:lastPrinted>2018-07-04T08:26:00Z</cp:lastPrinted>
  <dcterms:created xsi:type="dcterms:W3CDTF">2019-01-14T07:14:00Z</dcterms:created>
  <dcterms:modified xsi:type="dcterms:W3CDTF">2019-01-14T07:14:00Z</dcterms:modified>
</cp:coreProperties>
</file>