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04A879FF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FF5E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="00F3166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F3166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9D29F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2B1D6744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bookmarkStart w:id="0" w:name="_Hlk4683598"/>
    </w:p>
    <w:p w14:paraId="7535AD47" w14:textId="5CBA39F8" w:rsidR="00222293" w:rsidRPr="0003071B" w:rsidRDefault="00222293" w:rsidP="00222293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DB797E"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003183B" w14:textId="76FA9D43" w:rsidR="0003071B" w:rsidRDefault="00FF5EDC" w:rsidP="00030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03071B" w:rsidRPr="0003071B">
        <w:rPr>
          <w:rFonts w:ascii="Tahoma" w:hAnsi="Tahoma" w:cs="Tahoma"/>
          <w:sz w:val="20"/>
          <w:szCs w:val="20"/>
        </w:rPr>
        <w:t>Sekretariát žiada futbalové kluby</w:t>
      </w:r>
      <w:r w:rsidR="0003071B">
        <w:rPr>
          <w:rFonts w:ascii="Tahoma" w:hAnsi="Tahoma" w:cs="Tahoma"/>
          <w:sz w:val="20"/>
          <w:szCs w:val="20"/>
        </w:rPr>
        <w:t xml:space="preserve"> ObFZ Trebišov</w:t>
      </w:r>
      <w:r w:rsidR="00EB0F6D">
        <w:rPr>
          <w:rFonts w:ascii="Tahoma" w:hAnsi="Tahoma" w:cs="Tahoma"/>
          <w:sz w:val="20"/>
          <w:szCs w:val="20"/>
        </w:rPr>
        <w:t>, aby</w:t>
      </w:r>
      <w:r w:rsidR="0003071B" w:rsidRPr="0003071B">
        <w:rPr>
          <w:rFonts w:ascii="Tahoma" w:hAnsi="Tahoma" w:cs="Tahoma"/>
          <w:sz w:val="20"/>
          <w:szCs w:val="20"/>
        </w:rPr>
        <w:t xml:space="preserve"> za</w:t>
      </w:r>
      <w:r w:rsidR="00EB0F6D">
        <w:rPr>
          <w:rFonts w:ascii="Tahoma" w:hAnsi="Tahoma" w:cs="Tahoma"/>
          <w:sz w:val="20"/>
          <w:szCs w:val="20"/>
        </w:rPr>
        <w:t>s</w:t>
      </w:r>
      <w:r w:rsidR="0003071B" w:rsidRPr="0003071B">
        <w:rPr>
          <w:rFonts w:ascii="Tahoma" w:hAnsi="Tahoma" w:cs="Tahoma"/>
          <w:sz w:val="20"/>
          <w:szCs w:val="20"/>
        </w:rPr>
        <w:t>l</w:t>
      </w:r>
      <w:r w:rsidR="00EB0F6D">
        <w:rPr>
          <w:rFonts w:ascii="Tahoma" w:hAnsi="Tahoma" w:cs="Tahoma"/>
          <w:sz w:val="20"/>
          <w:szCs w:val="20"/>
        </w:rPr>
        <w:t>ali</w:t>
      </w:r>
      <w:r w:rsidR="0003071B" w:rsidRPr="0003071B">
        <w:rPr>
          <w:rFonts w:ascii="Tahoma" w:hAnsi="Tahoma" w:cs="Tahoma"/>
          <w:sz w:val="20"/>
          <w:szCs w:val="20"/>
        </w:rPr>
        <w:t xml:space="preserve"> svoje </w:t>
      </w:r>
      <w:r w:rsidR="0003071B" w:rsidRPr="00733F72">
        <w:rPr>
          <w:rFonts w:ascii="Tahoma" w:hAnsi="Tahoma" w:cs="Tahoma"/>
          <w:b/>
          <w:sz w:val="20"/>
          <w:szCs w:val="20"/>
          <w:u w:val="single"/>
        </w:rPr>
        <w:t xml:space="preserve">návrhy </w:t>
      </w:r>
      <w:r w:rsidR="00EB0F6D" w:rsidRPr="00733F72">
        <w:rPr>
          <w:rFonts w:ascii="Tahoma" w:hAnsi="Tahoma" w:cs="Tahoma"/>
          <w:b/>
          <w:sz w:val="20"/>
          <w:szCs w:val="20"/>
          <w:u w:val="single"/>
        </w:rPr>
        <w:t>s menami funkcionárov</w:t>
      </w:r>
      <w:r w:rsidR="00C013ED" w:rsidRPr="00733F72">
        <w:rPr>
          <w:rFonts w:ascii="Tahoma" w:hAnsi="Tahoma" w:cs="Tahoma"/>
          <w:b/>
          <w:sz w:val="20"/>
          <w:szCs w:val="20"/>
          <w:u w:val="single"/>
        </w:rPr>
        <w:t xml:space="preserve"> - jubilantov</w:t>
      </w:r>
      <w:r w:rsidR="00EB0F6D" w:rsidRPr="00733F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3071B" w:rsidRPr="00733F72">
        <w:rPr>
          <w:rFonts w:ascii="Tahoma" w:hAnsi="Tahoma" w:cs="Tahoma"/>
          <w:b/>
          <w:sz w:val="20"/>
          <w:szCs w:val="20"/>
          <w:u w:val="single"/>
        </w:rPr>
        <w:t>na ocenenie</w:t>
      </w:r>
      <w:r w:rsidR="0003071B" w:rsidRPr="0003071B">
        <w:rPr>
          <w:rFonts w:ascii="Tahoma" w:hAnsi="Tahoma" w:cs="Tahoma"/>
          <w:sz w:val="20"/>
          <w:szCs w:val="20"/>
        </w:rPr>
        <w:t xml:space="preserve"> </w:t>
      </w:r>
      <w:r w:rsidR="00EB0F6D" w:rsidRPr="0003071B">
        <w:rPr>
          <w:rFonts w:ascii="Tahoma" w:hAnsi="Tahoma" w:cs="Tahoma"/>
          <w:sz w:val="20"/>
          <w:szCs w:val="20"/>
        </w:rPr>
        <w:t>na sekretariát</w:t>
      </w:r>
      <w:r w:rsidR="00EB0F6D">
        <w:rPr>
          <w:rFonts w:ascii="Tahoma" w:hAnsi="Tahoma" w:cs="Tahoma"/>
          <w:sz w:val="20"/>
          <w:szCs w:val="20"/>
        </w:rPr>
        <w:t xml:space="preserve"> v termíne </w:t>
      </w:r>
      <w:r w:rsidR="00EB0F6D" w:rsidRPr="003C0EBF">
        <w:rPr>
          <w:rFonts w:ascii="Tahoma" w:hAnsi="Tahoma" w:cs="Tahoma"/>
          <w:b/>
          <w:sz w:val="20"/>
          <w:szCs w:val="20"/>
        </w:rPr>
        <w:t>do 05.06.2019</w:t>
      </w:r>
      <w:r w:rsidR="00EB0F6D">
        <w:rPr>
          <w:rFonts w:ascii="Tahoma" w:hAnsi="Tahoma" w:cs="Tahoma"/>
          <w:sz w:val="20"/>
          <w:szCs w:val="20"/>
        </w:rPr>
        <w:t xml:space="preserve">. Ocenenie jubilujúcich funkcionárov sa uskutoční </w:t>
      </w:r>
      <w:r w:rsidR="00EB0F6D" w:rsidRPr="0003071B">
        <w:rPr>
          <w:rFonts w:ascii="Tahoma" w:hAnsi="Tahoma" w:cs="Tahoma"/>
          <w:sz w:val="20"/>
          <w:szCs w:val="20"/>
        </w:rPr>
        <w:t>na konferencii ObFZ v júli 2019</w:t>
      </w:r>
      <w:r w:rsidR="00EB0F6D">
        <w:rPr>
          <w:rFonts w:ascii="Tahoma" w:hAnsi="Tahoma" w:cs="Tahoma"/>
          <w:sz w:val="20"/>
          <w:szCs w:val="20"/>
        </w:rPr>
        <w:t>.</w:t>
      </w:r>
    </w:p>
    <w:p w14:paraId="3D0A5EF7" w14:textId="066B2638" w:rsidR="00733F72" w:rsidRDefault="00FF5EDC" w:rsidP="00030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Sekretariát oznamuje FK, že </w:t>
      </w:r>
      <w:r w:rsidR="003A59F8">
        <w:rPr>
          <w:rFonts w:ascii="Tahoma" w:hAnsi="Tahoma" w:cs="Tahoma"/>
          <w:sz w:val="20"/>
          <w:szCs w:val="20"/>
        </w:rPr>
        <w:t xml:space="preserve">ObFZ Trebišov </w:t>
      </w:r>
      <w:r>
        <w:rPr>
          <w:rFonts w:ascii="Tahoma" w:hAnsi="Tahoma" w:cs="Tahoma"/>
          <w:sz w:val="20"/>
          <w:szCs w:val="20"/>
        </w:rPr>
        <w:t xml:space="preserve">dňa </w:t>
      </w:r>
      <w:r w:rsidRPr="003C0EBF">
        <w:rPr>
          <w:rFonts w:ascii="Tahoma" w:hAnsi="Tahoma" w:cs="Tahoma"/>
          <w:b/>
          <w:sz w:val="20"/>
          <w:szCs w:val="20"/>
        </w:rPr>
        <w:t>22.06.2019 (SO)</w:t>
      </w:r>
      <w:r>
        <w:rPr>
          <w:rFonts w:ascii="Tahoma" w:hAnsi="Tahoma" w:cs="Tahoma"/>
          <w:sz w:val="20"/>
          <w:szCs w:val="20"/>
        </w:rPr>
        <w:t xml:space="preserve"> </w:t>
      </w:r>
      <w:r w:rsidR="003A59F8">
        <w:rPr>
          <w:rFonts w:ascii="Tahoma" w:hAnsi="Tahoma" w:cs="Tahoma"/>
          <w:sz w:val="20"/>
          <w:szCs w:val="20"/>
        </w:rPr>
        <w:t>organizuje</w:t>
      </w:r>
      <w:r>
        <w:rPr>
          <w:rFonts w:ascii="Tahoma" w:hAnsi="Tahoma" w:cs="Tahoma"/>
          <w:sz w:val="20"/>
          <w:szCs w:val="20"/>
        </w:rPr>
        <w:t xml:space="preserve"> </w:t>
      </w:r>
      <w:r w:rsidRPr="00733F72">
        <w:rPr>
          <w:rFonts w:ascii="Tahoma" w:hAnsi="Tahoma" w:cs="Tahoma"/>
          <w:b/>
          <w:sz w:val="20"/>
          <w:szCs w:val="20"/>
          <w:u w:val="single"/>
        </w:rPr>
        <w:t>futbalový turnaj detí</w:t>
      </w:r>
      <w:r>
        <w:rPr>
          <w:rFonts w:ascii="Tahoma" w:hAnsi="Tahoma" w:cs="Tahoma"/>
          <w:sz w:val="20"/>
          <w:szCs w:val="20"/>
        </w:rPr>
        <w:t xml:space="preserve"> na </w:t>
      </w:r>
      <w:r w:rsidRPr="003C0EBF">
        <w:rPr>
          <w:rFonts w:ascii="Tahoma" w:hAnsi="Tahoma" w:cs="Tahoma"/>
          <w:b/>
          <w:sz w:val="20"/>
          <w:szCs w:val="20"/>
        </w:rPr>
        <w:t>UT Slavoja Trebišov</w:t>
      </w:r>
      <w:r>
        <w:rPr>
          <w:rFonts w:ascii="Tahoma" w:hAnsi="Tahoma" w:cs="Tahoma"/>
          <w:sz w:val="20"/>
          <w:szCs w:val="20"/>
        </w:rPr>
        <w:t xml:space="preserve">. Zúčastniť sa môžu družstvá v kategóriách: </w:t>
      </w:r>
      <w:r w:rsidRPr="003C0EBF">
        <w:rPr>
          <w:rFonts w:ascii="Tahoma" w:hAnsi="Tahoma" w:cs="Tahoma"/>
          <w:b/>
          <w:sz w:val="20"/>
          <w:szCs w:val="20"/>
        </w:rPr>
        <w:t>U13</w:t>
      </w:r>
      <w:r>
        <w:rPr>
          <w:rFonts w:ascii="Tahoma" w:hAnsi="Tahoma" w:cs="Tahoma"/>
          <w:sz w:val="20"/>
          <w:szCs w:val="20"/>
        </w:rPr>
        <w:t xml:space="preserve"> – deti narodené </w:t>
      </w:r>
      <w:r w:rsidR="00733F7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o </w:t>
      </w:r>
      <w:r w:rsidR="003C0EBF">
        <w:rPr>
          <w:rFonts w:ascii="Tahoma" w:hAnsi="Tahoma" w:cs="Tahoma"/>
          <w:sz w:val="20"/>
          <w:szCs w:val="20"/>
        </w:rPr>
        <w:t xml:space="preserve">01.01.2006, </w:t>
      </w:r>
      <w:r w:rsidRPr="003C0EBF">
        <w:rPr>
          <w:rFonts w:ascii="Tahoma" w:hAnsi="Tahoma" w:cs="Tahoma"/>
          <w:b/>
          <w:sz w:val="20"/>
          <w:szCs w:val="20"/>
        </w:rPr>
        <w:t>U11</w:t>
      </w:r>
      <w:r>
        <w:rPr>
          <w:rFonts w:ascii="Tahoma" w:hAnsi="Tahoma" w:cs="Tahoma"/>
          <w:sz w:val="20"/>
          <w:szCs w:val="20"/>
        </w:rPr>
        <w:t xml:space="preserve"> – deti narodené po</w:t>
      </w:r>
      <w:r w:rsidR="003C0EBF">
        <w:rPr>
          <w:rFonts w:ascii="Tahoma" w:hAnsi="Tahoma" w:cs="Tahoma"/>
          <w:sz w:val="20"/>
          <w:szCs w:val="20"/>
        </w:rPr>
        <w:t xml:space="preserve"> 01.01.2008.</w:t>
      </w:r>
      <w:r w:rsidR="00733F72">
        <w:rPr>
          <w:rFonts w:ascii="Tahoma" w:hAnsi="Tahoma" w:cs="Tahoma"/>
          <w:sz w:val="20"/>
          <w:szCs w:val="20"/>
        </w:rPr>
        <w:t xml:space="preserve"> </w:t>
      </w:r>
      <w:r w:rsidR="003C0EBF">
        <w:rPr>
          <w:rFonts w:ascii="Tahoma" w:hAnsi="Tahoma" w:cs="Tahoma"/>
          <w:sz w:val="20"/>
          <w:szCs w:val="20"/>
        </w:rPr>
        <w:t xml:space="preserve">Na turnaji sa môžu zúčastniť </w:t>
      </w:r>
      <w:r w:rsidR="003C0EBF" w:rsidRPr="003C0EBF">
        <w:rPr>
          <w:rFonts w:ascii="Tahoma" w:hAnsi="Tahoma" w:cs="Tahoma"/>
          <w:b/>
          <w:sz w:val="20"/>
          <w:szCs w:val="20"/>
        </w:rPr>
        <w:t>aj deti</w:t>
      </w:r>
      <w:r w:rsidR="003C0EBF">
        <w:rPr>
          <w:rFonts w:ascii="Tahoma" w:hAnsi="Tahoma" w:cs="Tahoma"/>
          <w:sz w:val="20"/>
          <w:szCs w:val="20"/>
        </w:rPr>
        <w:t>, ktoré nie sú registrované v ISSF.</w:t>
      </w:r>
      <w:r w:rsidR="00733F72">
        <w:rPr>
          <w:rFonts w:ascii="Tahoma" w:hAnsi="Tahoma" w:cs="Tahoma"/>
          <w:sz w:val="20"/>
          <w:szCs w:val="20"/>
        </w:rPr>
        <w:t xml:space="preserve"> </w:t>
      </w:r>
      <w:r w:rsidR="003C0EBF">
        <w:rPr>
          <w:rFonts w:ascii="Tahoma" w:hAnsi="Tahoma" w:cs="Tahoma"/>
          <w:sz w:val="20"/>
          <w:szCs w:val="20"/>
        </w:rPr>
        <w:t xml:space="preserve">Družstvá neuhrádzajú </w:t>
      </w:r>
      <w:r w:rsidR="003C0EBF" w:rsidRPr="003C0EBF">
        <w:rPr>
          <w:rFonts w:ascii="Tahoma" w:hAnsi="Tahoma" w:cs="Tahoma"/>
          <w:b/>
          <w:sz w:val="20"/>
          <w:szCs w:val="20"/>
        </w:rPr>
        <w:t>žiadne</w:t>
      </w:r>
      <w:r w:rsidR="003C0EBF">
        <w:rPr>
          <w:rFonts w:ascii="Tahoma" w:hAnsi="Tahoma" w:cs="Tahoma"/>
          <w:sz w:val="20"/>
          <w:szCs w:val="20"/>
        </w:rPr>
        <w:t xml:space="preserve"> štartovné.</w:t>
      </w:r>
      <w:r w:rsidR="00733F72">
        <w:rPr>
          <w:rFonts w:ascii="Tahoma" w:hAnsi="Tahoma" w:cs="Tahoma"/>
          <w:sz w:val="20"/>
          <w:szCs w:val="20"/>
        </w:rPr>
        <w:t xml:space="preserve"> Maximálny počet členov družstva je 10</w:t>
      </w:r>
      <w:r w:rsidR="003A59F8">
        <w:rPr>
          <w:rFonts w:ascii="Tahoma" w:hAnsi="Tahoma" w:cs="Tahoma"/>
          <w:sz w:val="20"/>
          <w:szCs w:val="20"/>
        </w:rPr>
        <w:t xml:space="preserve"> (</w:t>
      </w:r>
      <w:r w:rsidR="00733F72" w:rsidRPr="00733F72">
        <w:rPr>
          <w:rFonts w:ascii="Tahoma" w:hAnsi="Tahoma" w:cs="Tahoma"/>
          <w:b/>
          <w:sz w:val="20"/>
          <w:szCs w:val="20"/>
        </w:rPr>
        <w:t xml:space="preserve">4+1 </w:t>
      </w:r>
      <w:r w:rsidR="00733F72" w:rsidRPr="003A59F8">
        <w:rPr>
          <w:rFonts w:ascii="Tahoma" w:hAnsi="Tahoma" w:cs="Tahoma"/>
          <w:sz w:val="20"/>
          <w:szCs w:val="20"/>
        </w:rPr>
        <w:t>alebo</w:t>
      </w:r>
      <w:r w:rsidR="00733F72" w:rsidRPr="00733F72">
        <w:rPr>
          <w:rFonts w:ascii="Tahoma" w:hAnsi="Tahoma" w:cs="Tahoma"/>
          <w:b/>
          <w:sz w:val="20"/>
          <w:szCs w:val="20"/>
        </w:rPr>
        <w:t xml:space="preserve"> 5+1</w:t>
      </w:r>
      <w:r w:rsidR="003A59F8" w:rsidRPr="003A59F8">
        <w:rPr>
          <w:rFonts w:ascii="Tahoma" w:hAnsi="Tahoma" w:cs="Tahoma"/>
          <w:sz w:val="20"/>
          <w:szCs w:val="20"/>
        </w:rPr>
        <w:t>)</w:t>
      </w:r>
      <w:r w:rsidR="00733F72">
        <w:rPr>
          <w:rFonts w:ascii="Tahoma" w:hAnsi="Tahoma" w:cs="Tahoma"/>
          <w:sz w:val="20"/>
          <w:szCs w:val="20"/>
        </w:rPr>
        <w:t xml:space="preserve">. </w:t>
      </w:r>
      <w:r w:rsidR="00733F72" w:rsidRPr="00733F72">
        <w:rPr>
          <w:rFonts w:ascii="Tahoma" w:hAnsi="Tahoma" w:cs="Tahoma"/>
          <w:b/>
          <w:sz w:val="20"/>
          <w:szCs w:val="20"/>
        </w:rPr>
        <w:t>Prihlasovať</w:t>
      </w:r>
      <w:r w:rsidR="00733F72">
        <w:rPr>
          <w:rFonts w:ascii="Tahoma" w:hAnsi="Tahoma" w:cs="Tahoma"/>
          <w:sz w:val="20"/>
          <w:szCs w:val="20"/>
        </w:rPr>
        <w:t xml:space="preserve"> svoje družstvá môžete </w:t>
      </w:r>
      <w:r w:rsidR="00733F72" w:rsidRPr="00733F72">
        <w:rPr>
          <w:rFonts w:ascii="Tahoma" w:hAnsi="Tahoma" w:cs="Tahoma"/>
          <w:b/>
          <w:sz w:val="20"/>
          <w:szCs w:val="20"/>
        </w:rPr>
        <w:t>na sekretariáte</w:t>
      </w:r>
      <w:r w:rsidR="00733F72">
        <w:rPr>
          <w:rFonts w:ascii="Tahoma" w:hAnsi="Tahoma" w:cs="Tahoma"/>
          <w:b/>
          <w:sz w:val="20"/>
          <w:szCs w:val="20"/>
        </w:rPr>
        <w:t xml:space="preserve"> do 05.06.2019</w:t>
      </w:r>
      <w:r w:rsidR="00733F72">
        <w:rPr>
          <w:rFonts w:ascii="Tahoma" w:hAnsi="Tahoma" w:cs="Tahoma"/>
          <w:sz w:val="20"/>
          <w:szCs w:val="20"/>
        </w:rPr>
        <w:t>: mobil: 0905 909 128, mail: obfztv@obfztv.sk.</w:t>
      </w:r>
    </w:p>
    <w:p w14:paraId="792523AA" w14:textId="0791088D" w:rsidR="00402A26" w:rsidRPr="0003071B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513D697F" w14:textId="41EDC3F1" w:rsidR="00573683" w:rsidRDefault="00F31664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bookmarkStart w:id="1" w:name="_Hlk8722588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proofErr w:type="spellStart"/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výsledok stretnutia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15. kola </w:t>
      </w:r>
      <w:proofErr w:type="spellStart"/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FK Tatran Úpor</w:t>
      </w:r>
      <w:r w:rsidR="00222293"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MFK Čierna nad Tisou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222293"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3:0 K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(hostia sa na stretnutie nedostavili). Do pozornosti DK.</w:t>
      </w:r>
    </w:p>
    <w:p w14:paraId="5982DD86" w14:textId="6E92FAE0" w:rsidR="00F31664" w:rsidRDefault="00F31664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7AF42B0" w14:textId="4D6814A9" w:rsidR="00F31664" w:rsidRDefault="00F31664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2. </w:t>
      </w:r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proofErr w:type="spellStart"/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výsledok stretnutia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15.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</w:t>
      </w:r>
      <w:r w:rsidR="00D74FA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D74FA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D74FA5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Juh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D74FA5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TJ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D74FA5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Internacionál Hraň</w:t>
      </w:r>
      <w:r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D74FA5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FC Tokaj Tŕňa</w:t>
      </w:r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3:0 K</w:t>
      </w:r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(hostia sa na stretnutie nedostavili). Do pozornosti DK.</w:t>
      </w:r>
    </w:p>
    <w:p w14:paraId="2CED7847" w14:textId="2B4BF95F" w:rsidR="00D74FA5" w:rsidRDefault="00D74FA5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9D49991" w14:textId="2B66B63F" w:rsidR="00592371" w:rsidRPr="008B4D07" w:rsidRDefault="00592371" w:rsidP="00592371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3. ŠTK 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OZ TJ Milhostov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20.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Sever OZ TJ </w:t>
      </w:r>
      <w:r w:rsidRPr="005923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Milhostov – ŠK Zemplínske Jastrabie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 termí</w:t>
      </w:r>
      <w:r w:rsidRPr="00592371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ne </w:t>
      </w: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19.</w:t>
      </w:r>
      <w:r w:rsidRPr="008B4D07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05.2019</w:t>
      </w: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(NE) </w:t>
      </w:r>
      <w:r w:rsidRPr="008B4D07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o 14:00 hod.</w:t>
      </w: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v Plechoticiach </w:t>
      </w: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(kolízia stretnutí, dohoda klubov). Milhostov – poplatok 10 €.</w:t>
      </w:r>
    </w:p>
    <w:p w14:paraId="6BF179A5" w14:textId="77777777" w:rsidR="00592371" w:rsidRPr="008B4D07" w:rsidRDefault="00592371" w:rsidP="00D10C0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B1BD1EE" w14:textId="6EA7D477" w:rsidR="00D10C00" w:rsidRPr="008B4D07" w:rsidRDefault="00592371" w:rsidP="00D10C0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D74FA5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</w:t>
      </w:r>
      <w:r w:rsidR="00D10C00" w:rsidRPr="008B4D07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TJ Internacionál Hraň 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17. kola </w:t>
      </w:r>
      <w:proofErr w:type="spellStart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Juh TJ Internacionál Hraň – FK Leles v termíne </w:t>
      </w:r>
      <w:r w:rsidR="00D10C00"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26.</w:t>
      </w:r>
      <w:r w:rsidR="00D10C00" w:rsidRPr="008B4D0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05.2019</w:t>
      </w:r>
      <w:r w:rsidR="00D10C00"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(NE) </w:t>
      </w:r>
      <w:r w:rsidR="00D10C00" w:rsidRPr="008B4D0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17:00 hod.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D10C00"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na UT Slavoja Trebišov 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(dohoda klubov). Hraň – poplatok 10 €.</w:t>
      </w:r>
    </w:p>
    <w:bookmarkEnd w:id="1"/>
    <w:p w14:paraId="51FC29AD" w14:textId="71D49709" w:rsidR="001C38D1" w:rsidRPr="008B4D07" w:rsidRDefault="001C38D1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059755A" w14:textId="0608E696" w:rsidR="00D10C00" w:rsidRDefault="00592371" w:rsidP="00D10C0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</w:t>
      </w:r>
      <w:r w:rsidR="00D10C00" w:rsidRPr="008B4D07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OZ TJ Milhostov 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18. kola </w:t>
      </w:r>
      <w:proofErr w:type="spellStart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Sever OZ TJ Milhostov – OŠK Zemplínske Hradište v termíne </w:t>
      </w:r>
      <w:r w:rsidR="00D10C00"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26.</w:t>
      </w:r>
      <w:r w:rsidR="00D10C00" w:rsidRPr="008B4D0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05.2019</w:t>
      </w:r>
      <w:r w:rsidR="00D10C00"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(NE) </w:t>
      </w:r>
      <w:r w:rsidR="00D10C00" w:rsidRPr="008B4D0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14:00 hod.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D10C00" w:rsidRPr="008B4D0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na UT Slavoja Trebišov 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</w:t>
      </w: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kolízia stretnutí, dohoda klubov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). </w:t>
      </w:r>
      <w:r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Milhostov</w:t>
      </w:r>
      <w:r w:rsidR="00D10C00" w:rsidRPr="008B4D0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poplatok 10 €.</w:t>
      </w:r>
    </w:p>
    <w:p w14:paraId="02F7B8D1" w14:textId="77777777" w:rsidR="00D10C00" w:rsidRDefault="00D10C00" w:rsidP="00D10C0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CD789F7" w14:textId="77777777" w:rsidR="00D10C00" w:rsidRDefault="00D10C00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BC9AEC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03430F3E" w14:textId="77777777" w:rsidR="00EB0F6D" w:rsidRDefault="00EB0F6D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bookmarkEnd w:id="0"/>
    <w:p w14:paraId="6A700AC2" w14:textId="769386AF" w:rsidR="004C2BE6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1BB4A4A9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F3166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F31664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22229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173EA1E6" w14:textId="3AC73DE0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14:paraId="1DAE11CA" w14:textId="3AB96B19" w:rsidR="00F011FB" w:rsidRDefault="00F011FB" w:rsidP="00F011FB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b/>
          <w:sz w:val="20"/>
          <w:szCs w:val="20"/>
        </w:rPr>
        <w:t>Ospravedlnenia</w:t>
      </w:r>
      <w:r w:rsidRPr="0094247F">
        <w:rPr>
          <w:rFonts w:ascii="Tahoma" w:hAnsi="Tahoma" w:cs="Tahoma"/>
          <w:sz w:val="20"/>
          <w:szCs w:val="20"/>
        </w:rPr>
        <w:t>:</w:t>
      </w:r>
      <w:r w:rsidR="00222293">
        <w:rPr>
          <w:rFonts w:ascii="Tahoma" w:hAnsi="Tahoma" w:cs="Tahoma"/>
          <w:sz w:val="20"/>
          <w:szCs w:val="20"/>
        </w:rPr>
        <w:t xml:space="preserve"> </w:t>
      </w:r>
      <w:r w:rsidR="00D74FA5">
        <w:rPr>
          <w:rFonts w:ascii="Tahoma" w:hAnsi="Tahoma" w:cs="Tahoma"/>
          <w:sz w:val="20"/>
          <w:szCs w:val="20"/>
        </w:rPr>
        <w:t xml:space="preserve">Takáč F. – 25.05.-26.05.2019, Miklóš T. st. – 25.05.2019, </w:t>
      </w:r>
      <w:proofErr w:type="spellStart"/>
      <w:r w:rsidR="00D74FA5">
        <w:rPr>
          <w:rFonts w:ascii="Tahoma" w:hAnsi="Tahoma" w:cs="Tahoma"/>
          <w:sz w:val="20"/>
          <w:szCs w:val="20"/>
        </w:rPr>
        <w:t>Dako</w:t>
      </w:r>
      <w:proofErr w:type="spellEnd"/>
      <w:r w:rsidR="00D74FA5">
        <w:rPr>
          <w:rFonts w:ascii="Tahoma" w:hAnsi="Tahoma" w:cs="Tahoma"/>
          <w:sz w:val="20"/>
          <w:szCs w:val="20"/>
        </w:rPr>
        <w:t xml:space="preserve"> T. – 18.05.2019, Škrabala M. – 26.05.2019</w:t>
      </w:r>
      <w:r w:rsidR="008B4D07">
        <w:rPr>
          <w:rFonts w:ascii="Tahoma" w:hAnsi="Tahoma" w:cs="Tahoma"/>
          <w:sz w:val="20"/>
          <w:szCs w:val="20"/>
        </w:rPr>
        <w:t>, Kiseľ P. – do prihlásenia, Holingyák D. – 18.-19.05.2019</w:t>
      </w:r>
      <w:r w:rsidR="00635BBE">
        <w:rPr>
          <w:rFonts w:ascii="Tahoma" w:hAnsi="Tahoma" w:cs="Tahoma"/>
          <w:sz w:val="20"/>
          <w:szCs w:val="20"/>
        </w:rPr>
        <w:t>.</w:t>
      </w:r>
    </w:p>
    <w:p w14:paraId="2275F6F4" w14:textId="77777777" w:rsidR="00D74FA5" w:rsidRDefault="00D74FA5" w:rsidP="00F011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berie na vedomie </w:t>
      </w:r>
      <w:r w:rsidRPr="00D74FA5">
        <w:rPr>
          <w:rFonts w:ascii="Tahoma" w:hAnsi="Tahoma" w:cs="Tahoma"/>
          <w:b/>
          <w:sz w:val="20"/>
          <w:szCs w:val="20"/>
        </w:rPr>
        <w:t>pochvalu</w:t>
      </w:r>
      <w:r>
        <w:rPr>
          <w:rFonts w:ascii="Tahoma" w:hAnsi="Tahoma" w:cs="Tahoma"/>
          <w:b/>
          <w:sz w:val="20"/>
          <w:szCs w:val="20"/>
        </w:rPr>
        <w:t>:</w:t>
      </w:r>
    </w:p>
    <w:p w14:paraId="574273CA" w14:textId="18E675DC" w:rsidR="00D74FA5" w:rsidRDefault="00D74FA5" w:rsidP="00F011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TJ Tokaj Slovenské Nové Mesto na R </w:t>
      </w:r>
      <w:proofErr w:type="spellStart"/>
      <w:r>
        <w:rPr>
          <w:rFonts w:ascii="Tahoma" w:hAnsi="Tahoma" w:cs="Tahoma"/>
          <w:sz w:val="20"/>
          <w:szCs w:val="20"/>
        </w:rPr>
        <w:t>Hepku</w:t>
      </w:r>
      <w:proofErr w:type="spellEnd"/>
      <w:r>
        <w:rPr>
          <w:rFonts w:ascii="Tahoma" w:hAnsi="Tahoma" w:cs="Tahoma"/>
          <w:sz w:val="20"/>
          <w:szCs w:val="20"/>
        </w:rPr>
        <w:t xml:space="preserve"> v stretnutí </w:t>
      </w:r>
      <w:r w:rsidR="008B4D07">
        <w:rPr>
          <w:rFonts w:ascii="Tahoma" w:hAnsi="Tahoma" w:cs="Tahoma"/>
          <w:sz w:val="20"/>
          <w:szCs w:val="20"/>
        </w:rPr>
        <w:t xml:space="preserve">TJ </w:t>
      </w:r>
      <w:r>
        <w:rPr>
          <w:rFonts w:ascii="Tahoma" w:hAnsi="Tahoma" w:cs="Tahoma"/>
          <w:sz w:val="20"/>
          <w:szCs w:val="20"/>
        </w:rPr>
        <w:t xml:space="preserve">Svätuše – </w:t>
      </w:r>
      <w:r w:rsidR="008B4D07">
        <w:rPr>
          <w:rFonts w:ascii="Tahoma" w:hAnsi="Tahoma" w:cs="Tahoma"/>
          <w:sz w:val="20"/>
          <w:szCs w:val="20"/>
        </w:rPr>
        <w:t xml:space="preserve">TJ Tokaj </w:t>
      </w:r>
      <w:r>
        <w:rPr>
          <w:rFonts w:ascii="Tahoma" w:hAnsi="Tahoma" w:cs="Tahoma"/>
          <w:sz w:val="20"/>
          <w:szCs w:val="20"/>
        </w:rPr>
        <w:t>Slovenské Nové Mesto, </w:t>
      </w:r>
    </w:p>
    <w:p w14:paraId="01BD331A" w14:textId="2BA934C9" w:rsidR="00D74FA5" w:rsidRDefault="00D74FA5" w:rsidP="00F011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TJ Svätuše na R </w:t>
      </w:r>
      <w:proofErr w:type="spellStart"/>
      <w:r>
        <w:rPr>
          <w:rFonts w:ascii="Tahoma" w:hAnsi="Tahoma" w:cs="Tahoma"/>
          <w:sz w:val="20"/>
          <w:szCs w:val="20"/>
        </w:rPr>
        <w:t>Hepku</w:t>
      </w:r>
      <w:proofErr w:type="spellEnd"/>
      <w:r>
        <w:rPr>
          <w:rFonts w:ascii="Tahoma" w:hAnsi="Tahoma" w:cs="Tahoma"/>
          <w:sz w:val="20"/>
          <w:szCs w:val="20"/>
        </w:rPr>
        <w:t xml:space="preserve"> a AR </w:t>
      </w:r>
      <w:proofErr w:type="spellStart"/>
      <w:r>
        <w:rPr>
          <w:rFonts w:ascii="Tahoma" w:hAnsi="Tahoma" w:cs="Tahoma"/>
          <w:sz w:val="20"/>
          <w:szCs w:val="20"/>
        </w:rPr>
        <w:t>Blanára</w:t>
      </w:r>
      <w:proofErr w:type="spellEnd"/>
      <w:r>
        <w:rPr>
          <w:rFonts w:ascii="Tahoma" w:hAnsi="Tahoma" w:cs="Tahoma"/>
          <w:sz w:val="20"/>
          <w:szCs w:val="20"/>
        </w:rPr>
        <w:t xml:space="preserve"> v stretnutí </w:t>
      </w:r>
      <w:r w:rsidR="008B4D07">
        <w:rPr>
          <w:rFonts w:ascii="Tahoma" w:hAnsi="Tahoma" w:cs="Tahoma"/>
          <w:sz w:val="20"/>
          <w:szCs w:val="20"/>
        </w:rPr>
        <w:t xml:space="preserve">TJ </w:t>
      </w:r>
      <w:r>
        <w:rPr>
          <w:rFonts w:ascii="Tahoma" w:hAnsi="Tahoma" w:cs="Tahoma"/>
          <w:sz w:val="20"/>
          <w:szCs w:val="20"/>
        </w:rPr>
        <w:t xml:space="preserve">Svätuše – </w:t>
      </w:r>
      <w:r w:rsidR="008B4D07">
        <w:rPr>
          <w:rFonts w:ascii="Tahoma" w:hAnsi="Tahoma" w:cs="Tahoma"/>
          <w:sz w:val="20"/>
          <w:szCs w:val="20"/>
        </w:rPr>
        <w:t xml:space="preserve">TJ Tokaj </w:t>
      </w:r>
      <w:r>
        <w:rPr>
          <w:rFonts w:ascii="Tahoma" w:hAnsi="Tahoma" w:cs="Tahoma"/>
          <w:sz w:val="20"/>
          <w:szCs w:val="20"/>
        </w:rPr>
        <w:t>Slovenské Nové Mesto.</w:t>
      </w:r>
    </w:p>
    <w:p w14:paraId="5C88E85A" w14:textId="77777777" w:rsidR="00592371" w:rsidRDefault="00592371" w:rsidP="00991144">
      <w:pPr>
        <w:jc w:val="both"/>
        <w:rPr>
          <w:rFonts w:ascii="Tahoma" w:hAnsi="Tahoma" w:cs="Tahoma"/>
          <w:sz w:val="20"/>
          <w:szCs w:val="20"/>
        </w:rPr>
      </w:pPr>
    </w:p>
    <w:p w14:paraId="333651A9" w14:textId="77777777" w:rsidR="00592371" w:rsidRDefault="00592371" w:rsidP="00991144">
      <w:pPr>
        <w:jc w:val="both"/>
        <w:rPr>
          <w:rFonts w:ascii="Tahoma" w:hAnsi="Tahoma" w:cs="Tahoma"/>
          <w:sz w:val="20"/>
          <w:szCs w:val="20"/>
        </w:rPr>
      </w:pPr>
    </w:p>
    <w:p w14:paraId="3A27D83F" w14:textId="77777777" w:rsidR="008B4D07" w:rsidRDefault="008B4D07" w:rsidP="00991144">
      <w:pPr>
        <w:jc w:val="both"/>
        <w:rPr>
          <w:rFonts w:ascii="Tahoma" w:hAnsi="Tahoma" w:cs="Tahoma"/>
          <w:sz w:val="20"/>
          <w:szCs w:val="20"/>
        </w:rPr>
      </w:pPr>
    </w:p>
    <w:p w14:paraId="7A074D62" w14:textId="4BCF86D7" w:rsidR="008B4D07" w:rsidRDefault="008B4D07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vzhliadla video zo stretnutia 15. kola VI. ligy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Juh TJ Svätuše – TJ Tokaj Slovenské Nové Mesto, bez prijatia ďalších opatrení.</w:t>
      </w:r>
    </w:p>
    <w:p w14:paraId="300502AC" w14:textId="259FAEF2" w:rsidR="008443D4" w:rsidRPr="00B95A9A" w:rsidRDefault="008443D4" w:rsidP="00991144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sz w:val="20"/>
          <w:szCs w:val="20"/>
        </w:rPr>
        <w:t xml:space="preserve">V stretnutiach, kde sú delegovaní aspoň dvaja R, ukladá KR za </w:t>
      </w:r>
      <w:r w:rsidRPr="0094247F">
        <w:rPr>
          <w:rFonts w:ascii="Tahoma" w:hAnsi="Tahoma" w:cs="Tahoma"/>
          <w:b/>
          <w:sz w:val="20"/>
          <w:szCs w:val="20"/>
        </w:rPr>
        <w:t>povinnosť pre všetkých R</w:t>
      </w:r>
      <w:r w:rsidRPr="0094247F">
        <w:rPr>
          <w:rFonts w:ascii="Tahoma" w:hAnsi="Tahoma" w:cs="Tahoma"/>
          <w:sz w:val="20"/>
          <w:szCs w:val="20"/>
        </w:rPr>
        <w:t xml:space="preserve"> vykonať </w:t>
      </w:r>
      <w:r w:rsidRPr="00B95A9A">
        <w:rPr>
          <w:rFonts w:ascii="Tahoma" w:hAnsi="Tahoma" w:cs="Tahoma"/>
          <w:b/>
          <w:sz w:val="20"/>
          <w:szCs w:val="20"/>
        </w:rPr>
        <w:t>predzápasový dohovor s AR</w:t>
      </w:r>
      <w:r w:rsidRPr="00B95A9A">
        <w:rPr>
          <w:rFonts w:ascii="Tahoma" w:hAnsi="Tahoma" w:cs="Tahoma"/>
          <w:sz w:val="20"/>
          <w:szCs w:val="20"/>
        </w:rPr>
        <w:t>. V kategórii dospelých je nutné vykonať dohovor aj za prítomnosti DZ.</w:t>
      </w:r>
    </w:p>
    <w:p w14:paraId="06B98E4B" w14:textId="77777777" w:rsidR="00B95A9A" w:rsidRPr="00B95A9A" w:rsidRDefault="0094247F" w:rsidP="00B95A9A">
      <w:pPr>
        <w:jc w:val="both"/>
        <w:rPr>
          <w:rFonts w:ascii="Tahoma" w:hAnsi="Tahoma" w:cs="Tahoma"/>
          <w:sz w:val="20"/>
          <w:szCs w:val="20"/>
        </w:rPr>
      </w:pPr>
      <w:r w:rsidRPr="00B95A9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KR z dôvodu narastajúceho počtu sťažností zo strany klubov dáva do pozornosti R povinnosť uzatvárať nielen predzápasové súpisky oboch družstiev pred stretnutím, 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>ale aj uzatvoriť zápis do konečnej podoby po stretnutí</w:t>
      </w:r>
      <w:r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7E4C96">
        <w:rPr>
          <w:rStyle w:val="Vrazn"/>
          <w:rFonts w:ascii="Tahoma" w:hAnsi="Tahoma" w:cs="Tahoma"/>
          <w:bCs w:val="0"/>
          <w:sz w:val="20"/>
          <w:szCs w:val="20"/>
        </w:rPr>
        <w:t xml:space="preserve">v prítomnosti delegáta 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(v prípade funkčného počítača a internetu).</w:t>
      </w:r>
      <w:r w:rsidR="00B95A9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KR dáva do pozornosti delegovan</w:t>
      </w:r>
      <w:r w:rsidR="00B95A9A">
        <w:rPr>
          <w:rFonts w:ascii="Tahoma" w:hAnsi="Tahoma" w:cs="Tahoma"/>
          <w:sz w:val="20"/>
          <w:szCs w:val="20"/>
          <w:shd w:val="clear" w:color="auto" w:fill="F1F0F0"/>
        </w:rPr>
        <w:t>ý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m osobám, že ak nebude zápis po stretnutí uz</w:t>
      </w:r>
      <w:r w:rsidR="00B95A9A">
        <w:rPr>
          <w:rFonts w:ascii="Tahoma" w:hAnsi="Tahoma" w:cs="Tahoma"/>
          <w:sz w:val="20"/>
          <w:szCs w:val="20"/>
          <w:shd w:val="clear" w:color="auto" w:fill="F1F0F0"/>
        </w:rPr>
        <w:t>a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vret</w:t>
      </w:r>
      <w:r w:rsidR="00B95A9A">
        <w:rPr>
          <w:rFonts w:ascii="Tahoma" w:hAnsi="Tahoma" w:cs="Tahoma"/>
          <w:sz w:val="20"/>
          <w:szCs w:val="20"/>
          <w:shd w:val="clear" w:color="auto" w:fill="F1F0F0"/>
        </w:rPr>
        <w:t>ý,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 xml:space="preserve"> </w:t>
      </w:r>
      <w:r w:rsidR="00B95A9A" w:rsidRPr="00B95A9A">
        <w:rPr>
          <w:rFonts w:ascii="Tahoma" w:hAnsi="Tahoma" w:cs="Tahoma"/>
          <w:b/>
          <w:sz w:val="20"/>
          <w:szCs w:val="20"/>
          <w:shd w:val="clear" w:color="auto" w:fill="F1F0F0"/>
        </w:rPr>
        <w:t>KR pristúpi k obmedzeniu delegácie pre R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.</w:t>
      </w:r>
    </w:p>
    <w:p w14:paraId="36F3A3BD" w14:textId="77777777" w:rsidR="00D74FA5" w:rsidRDefault="00D74FA5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24FED2F" w14:textId="4D608424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28BF1E13" w14:textId="041729BA" w:rsidR="008B4D07" w:rsidRDefault="00E36274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B95A9A">
        <w:rPr>
          <w:rFonts w:ascii="Tahoma" w:hAnsi="Tahoma" w:cs="Tahoma"/>
          <w:b/>
          <w:sz w:val="20"/>
          <w:szCs w:val="20"/>
        </w:rPr>
        <w:t>2018/19-0</w:t>
      </w:r>
      <w:r w:rsidR="00B95A9A" w:rsidRPr="00B95A9A">
        <w:rPr>
          <w:rFonts w:ascii="Tahoma" w:hAnsi="Tahoma" w:cs="Tahoma"/>
          <w:b/>
          <w:sz w:val="20"/>
          <w:szCs w:val="20"/>
        </w:rPr>
        <w:t>9</w:t>
      </w:r>
      <w:r w:rsidR="00F31664">
        <w:rPr>
          <w:rFonts w:ascii="Tahoma" w:hAnsi="Tahoma" w:cs="Tahoma"/>
          <w:b/>
          <w:sz w:val="20"/>
          <w:szCs w:val="20"/>
        </w:rPr>
        <w:t>1</w:t>
      </w:r>
      <w:r w:rsidRPr="00B95A9A">
        <w:rPr>
          <w:rFonts w:ascii="Tahoma" w:hAnsi="Tahoma" w:cs="Tahoma"/>
          <w:sz w:val="20"/>
          <w:szCs w:val="20"/>
        </w:rPr>
        <w:t xml:space="preserve"> DK trestá </w:t>
      </w:r>
      <w:r w:rsidR="008B4D07">
        <w:rPr>
          <w:rFonts w:ascii="Tahoma" w:hAnsi="Tahoma" w:cs="Tahoma"/>
          <w:sz w:val="20"/>
          <w:szCs w:val="20"/>
        </w:rPr>
        <w:t xml:space="preserve">1 stretnutie NEPO: </w:t>
      </w:r>
      <w:proofErr w:type="spellStart"/>
      <w:r w:rsidR="008B4D07">
        <w:rPr>
          <w:rFonts w:ascii="Tahoma" w:hAnsi="Tahoma" w:cs="Tahoma"/>
          <w:sz w:val="20"/>
          <w:szCs w:val="20"/>
        </w:rPr>
        <w:t>Koncz</w:t>
      </w:r>
      <w:proofErr w:type="spellEnd"/>
      <w:r w:rsidR="008B4D07">
        <w:rPr>
          <w:rFonts w:ascii="Tahoma" w:hAnsi="Tahoma" w:cs="Tahoma"/>
          <w:sz w:val="20"/>
          <w:szCs w:val="20"/>
        </w:rPr>
        <w:t xml:space="preserve"> T. (1285721), V</w:t>
      </w:r>
      <w:r w:rsidR="008B4D07">
        <w:rPr>
          <w:rFonts w:ascii="Tahoma" w:hAnsi="Tahoma" w:cs="Tahoma"/>
          <w:sz w:val="20"/>
          <w:szCs w:val="20"/>
        </w:rPr>
        <w:t>eľký</w:t>
      </w:r>
      <w:r w:rsidR="008B4D07">
        <w:rPr>
          <w:rFonts w:ascii="Tahoma" w:hAnsi="Tahoma" w:cs="Tahoma"/>
          <w:sz w:val="20"/>
          <w:szCs w:val="20"/>
        </w:rPr>
        <w:t xml:space="preserve"> Horeš od 13.</w:t>
      </w:r>
      <w:r w:rsidR="008B4D07">
        <w:rPr>
          <w:rFonts w:ascii="Tahoma" w:hAnsi="Tahoma" w:cs="Tahoma"/>
          <w:sz w:val="20"/>
          <w:szCs w:val="20"/>
        </w:rPr>
        <w:t>0</w:t>
      </w:r>
      <w:r w:rsidR="008B4D07">
        <w:rPr>
          <w:rFonts w:ascii="Tahoma" w:hAnsi="Tahoma" w:cs="Tahoma"/>
          <w:sz w:val="20"/>
          <w:szCs w:val="20"/>
        </w:rPr>
        <w:t>5.2019 + poplatok 10 € (DP čl.46/2)</w:t>
      </w:r>
      <w:r w:rsidR="008B4D07">
        <w:rPr>
          <w:rFonts w:ascii="Tahoma" w:hAnsi="Tahoma" w:cs="Tahoma"/>
          <w:sz w:val="20"/>
          <w:szCs w:val="20"/>
        </w:rPr>
        <w:t>,</w:t>
      </w:r>
    </w:p>
    <w:p w14:paraId="46F183B0" w14:textId="77777777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3A55C709" w14:textId="07A868D7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2018/19-092</w:t>
      </w:r>
      <w:r>
        <w:rPr>
          <w:rFonts w:ascii="Tahoma" w:hAnsi="Tahoma" w:cs="Tahoma"/>
          <w:sz w:val="20"/>
          <w:szCs w:val="20"/>
        </w:rPr>
        <w:t xml:space="preserve"> DK trestá 3 stretnutia NEPO: </w:t>
      </w:r>
      <w:proofErr w:type="spellStart"/>
      <w:r>
        <w:rPr>
          <w:rFonts w:ascii="Tahoma" w:hAnsi="Tahoma" w:cs="Tahoma"/>
          <w:sz w:val="20"/>
          <w:szCs w:val="20"/>
        </w:rPr>
        <w:t>Danč</w:t>
      </w:r>
      <w:proofErr w:type="spellEnd"/>
      <w:r>
        <w:rPr>
          <w:rFonts w:ascii="Tahoma" w:hAnsi="Tahoma" w:cs="Tahoma"/>
          <w:sz w:val="20"/>
          <w:szCs w:val="20"/>
        </w:rPr>
        <w:t xml:space="preserve"> M. (1236693), Milhostov od 13.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5.2019 + poplatok 10 € (DP čl.46/2)</w:t>
      </w:r>
      <w:r w:rsidRPr="008B4D07">
        <w:rPr>
          <w:rFonts w:ascii="Tahoma" w:hAnsi="Tahoma" w:cs="Tahoma"/>
          <w:sz w:val="20"/>
          <w:szCs w:val="20"/>
        </w:rPr>
        <w:t>,</w:t>
      </w:r>
    </w:p>
    <w:p w14:paraId="07C184C8" w14:textId="77777777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60F9E56" w14:textId="62CABDF0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2018/19-093</w:t>
      </w:r>
      <w:r>
        <w:rPr>
          <w:rFonts w:ascii="Tahoma" w:hAnsi="Tahoma" w:cs="Tahoma"/>
          <w:sz w:val="20"/>
          <w:szCs w:val="20"/>
        </w:rPr>
        <w:t xml:space="preserve"> DK trestá 1 stretnutie NEPO: Lakatoš A. (1391884),  Boťany od 12.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5.2019 + poplatok 5 € (DP čl.46/2), </w:t>
      </w:r>
    </w:p>
    <w:p w14:paraId="403A0D21" w14:textId="77777777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E167432" w14:textId="77777777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ED02D6">
        <w:rPr>
          <w:rFonts w:ascii="Tahoma" w:hAnsi="Tahoma" w:cs="Tahoma"/>
          <w:b/>
          <w:sz w:val="20"/>
          <w:szCs w:val="20"/>
        </w:rPr>
        <w:t>2018/19-0</w:t>
      </w:r>
      <w:r>
        <w:rPr>
          <w:rFonts w:ascii="Tahoma" w:hAnsi="Tahoma" w:cs="Tahoma"/>
          <w:b/>
          <w:sz w:val="20"/>
          <w:szCs w:val="20"/>
        </w:rPr>
        <w:t>94</w:t>
      </w:r>
      <w:r w:rsidRPr="00ED02D6">
        <w:rPr>
          <w:rFonts w:ascii="Tahoma" w:hAnsi="Tahoma" w:cs="Tahoma"/>
          <w:sz w:val="20"/>
          <w:szCs w:val="20"/>
        </w:rPr>
        <w:t xml:space="preserve"> DK trestá FK </w:t>
      </w:r>
      <w:r>
        <w:rPr>
          <w:rFonts w:ascii="Tahoma" w:hAnsi="Tahoma" w:cs="Tahoma"/>
          <w:sz w:val="20"/>
          <w:szCs w:val="20"/>
        </w:rPr>
        <w:t>Tŕňa</w:t>
      </w:r>
      <w:r w:rsidRPr="00ED02D6">
        <w:rPr>
          <w:rFonts w:ascii="Tahoma" w:hAnsi="Tahoma" w:cs="Tahoma"/>
          <w:sz w:val="20"/>
          <w:szCs w:val="20"/>
        </w:rPr>
        <w:t xml:space="preserve"> finančnou pokutou </w:t>
      </w:r>
      <w:r>
        <w:rPr>
          <w:rFonts w:ascii="Tahoma" w:hAnsi="Tahoma" w:cs="Tahoma"/>
          <w:sz w:val="20"/>
          <w:szCs w:val="20"/>
        </w:rPr>
        <w:t xml:space="preserve">100 </w:t>
      </w:r>
      <w:r w:rsidRPr="00ED02D6">
        <w:rPr>
          <w:rFonts w:ascii="Tahoma" w:hAnsi="Tahoma" w:cs="Tahoma"/>
          <w:sz w:val="20"/>
          <w:szCs w:val="20"/>
        </w:rPr>
        <w:t xml:space="preserve">€+ poplatok </w:t>
      </w:r>
      <w:r>
        <w:rPr>
          <w:rFonts w:ascii="Tahoma" w:hAnsi="Tahoma" w:cs="Tahoma"/>
          <w:sz w:val="20"/>
          <w:szCs w:val="20"/>
        </w:rPr>
        <w:t xml:space="preserve">10 </w:t>
      </w:r>
      <w:r w:rsidRPr="00ED02D6">
        <w:rPr>
          <w:rFonts w:ascii="Tahoma" w:hAnsi="Tahoma" w:cs="Tahoma"/>
          <w:sz w:val="20"/>
          <w:szCs w:val="20"/>
        </w:rPr>
        <w:t xml:space="preserve">€, rozpis </w:t>
      </w:r>
      <w:proofErr w:type="spellStart"/>
      <w:r w:rsidRPr="00ED02D6">
        <w:rPr>
          <w:rFonts w:ascii="Tahoma" w:hAnsi="Tahoma" w:cs="Tahoma"/>
          <w:sz w:val="20"/>
          <w:szCs w:val="20"/>
        </w:rPr>
        <w:t>ObFZTV</w:t>
      </w:r>
      <w:proofErr w:type="spellEnd"/>
      <w:r w:rsidRPr="00ED02D6">
        <w:rPr>
          <w:rFonts w:ascii="Tahoma" w:hAnsi="Tahoma" w:cs="Tahoma"/>
          <w:sz w:val="20"/>
          <w:szCs w:val="20"/>
        </w:rPr>
        <w:t xml:space="preserve">  A6a</w:t>
      </w:r>
      <w:r>
        <w:rPr>
          <w:rFonts w:ascii="Tahoma" w:hAnsi="Tahoma" w:cs="Tahoma"/>
          <w:sz w:val="20"/>
          <w:szCs w:val="20"/>
        </w:rPr>
        <w:t>,</w:t>
      </w:r>
    </w:p>
    <w:p w14:paraId="0E746767" w14:textId="77777777" w:rsidR="008B4D07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2AF879A" w14:textId="77777777" w:rsidR="008B4D07" w:rsidRPr="00ED02D6" w:rsidRDefault="008B4D07" w:rsidP="008B4D07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ED02D6">
        <w:rPr>
          <w:rFonts w:ascii="Tahoma" w:hAnsi="Tahoma" w:cs="Tahoma"/>
          <w:b/>
          <w:sz w:val="20"/>
          <w:szCs w:val="20"/>
        </w:rPr>
        <w:t>2018/19-0</w:t>
      </w:r>
      <w:r>
        <w:rPr>
          <w:rFonts w:ascii="Tahoma" w:hAnsi="Tahoma" w:cs="Tahoma"/>
          <w:b/>
          <w:sz w:val="20"/>
          <w:szCs w:val="20"/>
        </w:rPr>
        <w:t>95</w:t>
      </w:r>
      <w:r w:rsidRPr="00ED02D6">
        <w:rPr>
          <w:rFonts w:ascii="Tahoma" w:hAnsi="Tahoma" w:cs="Tahoma"/>
          <w:sz w:val="20"/>
          <w:szCs w:val="20"/>
        </w:rPr>
        <w:t xml:space="preserve"> DK trestá FK </w:t>
      </w:r>
      <w:r>
        <w:rPr>
          <w:rFonts w:ascii="Tahoma" w:hAnsi="Tahoma" w:cs="Tahoma"/>
          <w:sz w:val="20"/>
          <w:szCs w:val="20"/>
        </w:rPr>
        <w:t>Čierna n/Tisou</w:t>
      </w:r>
      <w:r w:rsidRPr="00ED02D6">
        <w:rPr>
          <w:rFonts w:ascii="Tahoma" w:hAnsi="Tahoma" w:cs="Tahoma"/>
          <w:sz w:val="20"/>
          <w:szCs w:val="20"/>
        </w:rPr>
        <w:t xml:space="preserve"> finančnou pokutou </w:t>
      </w:r>
      <w:r>
        <w:rPr>
          <w:rFonts w:ascii="Tahoma" w:hAnsi="Tahoma" w:cs="Tahoma"/>
          <w:sz w:val="20"/>
          <w:szCs w:val="20"/>
        </w:rPr>
        <w:t xml:space="preserve">80 </w:t>
      </w:r>
      <w:r w:rsidRPr="00ED02D6">
        <w:rPr>
          <w:rFonts w:ascii="Tahoma" w:hAnsi="Tahoma" w:cs="Tahoma"/>
          <w:sz w:val="20"/>
          <w:szCs w:val="20"/>
        </w:rPr>
        <w:t>€+ poplatok 5</w:t>
      </w:r>
      <w:r>
        <w:rPr>
          <w:rFonts w:ascii="Tahoma" w:hAnsi="Tahoma" w:cs="Tahoma"/>
          <w:sz w:val="20"/>
          <w:szCs w:val="20"/>
        </w:rPr>
        <w:t xml:space="preserve"> </w:t>
      </w:r>
      <w:r w:rsidRPr="00ED02D6">
        <w:rPr>
          <w:rFonts w:ascii="Tahoma" w:hAnsi="Tahoma" w:cs="Tahoma"/>
          <w:sz w:val="20"/>
          <w:szCs w:val="20"/>
        </w:rPr>
        <w:t xml:space="preserve">€, rozpis </w:t>
      </w:r>
      <w:proofErr w:type="spellStart"/>
      <w:r w:rsidRPr="00ED02D6">
        <w:rPr>
          <w:rFonts w:ascii="Tahoma" w:hAnsi="Tahoma" w:cs="Tahoma"/>
          <w:sz w:val="20"/>
          <w:szCs w:val="20"/>
        </w:rPr>
        <w:t>ObFZTV</w:t>
      </w:r>
      <w:proofErr w:type="spellEnd"/>
      <w:r w:rsidRPr="00ED02D6">
        <w:rPr>
          <w:rFonts w:ascii="Tahoma" w:hAnsi="Tahoma" w:cs="Tahoma"/>
          <w:sz w:val="20"/>
          <w:szCs w:val="20"/>
        </w:rPr>
        <w:t xml:space="preserve">  A6a</w:t>
      </w:r>
      <w:r>
        <w:rPr>
          <w:rFonts w:ascii="Tahoma" w:hAnsi="Tahoma" w:cs="Tahoma"/>
          <w:sz w:val="20"/>
          <w:szCs w:val="20"/>
        </w:rPr>
        <w:t>.</w:t>
      </w:r>
    </w:p>
    <w:p w14:paraId="7E930EB5" w14:textId="72184B6D" w:rsidR="00B95A9A" w:rsidRPr="00B95A9A" w:rsidRDefault="00B95A9A" w:rsidP="00B95A9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D82CBE8" w14:textId="64A40274" w:rsidR="000861CE" w:rsidRPr="00F76F4A" w:rsidRDefault="000861CE" w:rsidP="00D23BDA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90B457D" w14:textId="5DFEC893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  <w:r w:rsidR="0094247F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C13F" w14:textId="77777777" w:rsidR="005D0CDC" w:rsidRDefault="005D0CDC" w:rsidP="00410647">
      <w:pPr>
        <w:spacing w:after="0" w:line="240" w:lineRule="auto"/>
      </w:pPr>
      <w:r>
        <w:separator/>
      </w:r>
    </w:p>
  </w:endnote>
  <w:endnote w:type="continuationSeparator" w:id="0">
    <w:p w14:paraId="1AB3E003" w14:textId="77777777" w:rsidR="005D0CDC" w:rsidRDefault="005D0CDC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5D0CDC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DF3C" w14:textId="77777777" w:rsidR="005D0CDC" w:rsidRDefault="005D0CDC" w:rsidP="00410647">
      <w:pPr>
        <w:spacing w:after="0" w:line="240" w:lineRule="auto"/>
      </w:pPr>
      <w:r>
        <w:separator/>
      </w:r>
    </w:p>
  </w:footnote>
  <w:footnote w:type="continuationSeparator" w:id="0">
    <w:p w14:paraId="40466EA6" w14:textId="77777777" w:rsidR="005D0CDC" w:rsidRDefault="005D0CDC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3071B"/>
    <w:rsid w:val="00065380"/>
    <w:rsid w:val="0007285D"/>
    <w:rsid w:val="0008182B"/>
    <w:rsid w:val="000861CE"/>
    <w:rsid w:val="00094313"/>
    <w:rsid w:val="000B07BD"/>
    <w:rsid w:val="000B1410"/>
    <w:rsid w:val="000E12B3"/>
    <w:rsid w:val="000E7677"/>
    <w:rsid w:val="00114F48"/>
    <w:rsid w:val="00137911"/>
    <w:rsid w:val="001413E8"/>
    <w:rsid w:val="00166A17"/>
    <w:rsid w:val="001A278E"/>
    <w:rsid w:val="001C38D1"/>
    <w:rsid w:val="001D47A4"/>
    <w:rsid w:val="001F0A01"/>
    <w:rsid w:val="0020748A"/>
    <w:rsid w:val="00222293"/>
    <w:rsid w:val="00234611"/>
    <w:rsid w:val="00241FDF"/>
    <w:rsid w:val="00253349"/>
    <w:rsid w:val="00281F65"/>
    <w:rsid w:val="00287CDE"/>
    <w:rsid w:val="002C1C00"/>
    <w:rsid w:val="002C1F75"/>
    <w:rsid w:val="002C3730"/>
    <w:rsid w:val="00307FEB"/>
    <w:rsid w:val="00326845"/>
    <w:rsid w:val="003576F1"/>
    <w:rsid w:val="00382B1F"/>
    <w:rsid w:val="003A59F8"/>
    <w:rsid w:val="003C0EBF"/>
    <w:rsid w:val="003C4AE0"/>
    <w:rsid w:val="003E0BCF"/>
    <w:rsid w:val="003F4C9D"/>
    <w:rsid w:val="00402A26"/>
    <w:rsid w:val="00410647"/>
    <w:rsid w:val="00433A3E"/>
    <w:rsid w:val="00453858"/>
    <w:rsid w:val="00484D29"/>
    <w:rsid w:val="00490A0E"/>
    <w:rsid w:val="004A59D7"/>
    <w:rsid w:val="004C2BE6"/>
    <w:rsid w:val="004C4E8D"/>
    <w:rsid w:val="004D6479"/>
    <w:rsid w:val="00502A99"/>
    <w:rsid w:val="00504997"/>
    <w:rsid w:val="00516611"/>
    <w:rsid w:val="0053167B"/>
    <w:rsid w:val="00547694"/>
    <w:rsid w:val="00573683"/>
    <w:rsid w:val="005810D6"/>
    <w:rsid w:val="00592371"/>
    <w:rsid w:val="005C5934"/>
    <w:rsid w:val="005D0CDC"/>
    <w:rsid w:val="005D2711"/>
    <w:rsid w:val="005D3D9A"/>
    <w:rsid w:val="005F55D8"/>
    <w:rsid w:val="005F72A9"/>
    <w:rsid w:val="00600DEB"/>
    <w:rsid w:val="00610B5D"/>
    <w:rsid w:val="00635BBE"/>
    <w:rsid w:val="00664393"/>
    <w:rsid w:val="00675A29"/>
    <w:rsid w:val="00696C62"/>
    <w:rsid w:val="006A0FA2"/>
    <w:rsid w:val="006B14C1"/>
    <w:rsid w:val="006D5577"/>
    <w:rsid w:val="006E5871"/>
    <w:rsid w:val="00701FFC"/>
    <w:rsid w:val="007122FE"/>
    <w:rsid w:val="0071337C"/>
    <w:rsid w:val="00720D66"/>
    <w:rsid w:val="0072715D"/>
    <w:rsid w:val="00733F72"/>
    <w:rsid w:val="007565D9"/>
    <w:rsid w:val="007607DF"/>
    <w:rsid w:val="00770693"/>
    <w:rsid w:val="007724CF"/>
    <w:rsid w:val="007801A0"/>
    <w:rsid w:val="007C5207"/>
    <w:rsid w:val="007E4C96"/>
    <w:rsid w:val="007F6B6D"/>
    <w:rsid w:val="00817A60"/>
    <w:rsid w:val="00830735"/>
    <w:rsid w:val="00833A1F"/>
    <w:rsid w:val="008443D4"/>
    <w:rsid w:val="00871FC5"/>
    <w:rsid w:val="00881255"/>
    <w:rsid w:val="008A298D"/>
    <w:rsid w:val="008B229A"/>
    <w:rsid w:val="008B4D07"/>
    <w:rsid w:val="008D0125"/>
    <w:rsid w:val="008D4CAA"/>
    <w:rsid w:val="008F4BE1"/>
    <w:rsid w:val="0094247F"/>
    <w:rsid w:val="00944350"/>
    <w:rsid w:val="00947AA6"/>
    <w:rsid w:val="00953B50"/>
    <w:rsid w:val="009726A9"/>
    <w:rsid w:val="00981315"/>
    <w:rsid w:val="00991144"/>
    <w:rsid w:val="009967F4"/>
    <w:rsid w:val="009C1278"/>
    <w:rsid w:val="009D25E4"/>
    <w:rsid w:val="009D29F4"/>
    <w:rsid w:val="009F2281"/>
    <w:rsid w:val="00A01B3F"/>
    <w:rsid w:val="00A1513B"/>
    <w:rsid w:val="00A34A9E"/>
    <w:rsid w:val="00A7176E"/>
    <w:rsid w:val="00AB24A6"/>
    <w:rsid w:val="00AB7883"/>
    <w:rsid w:val="00AD725D"/>
    <w:rsid w:val="00AE0E9A"/>
    <w:rsid w:val="00AE5297"/>
    <w:rsid w:val="00AF4E36"/>
    <w:rsid w:val="00B56C08"/>
    <w:rsid w:val="00B7061D"/>
    <w:rsid w:val="00B80DD6"/>
    <w:rsid w:val="00B84DAD"/>
    <w:rsid w:val="00B95A9A"/>
    <w:rsid w:val="00B964AB"/>
    <w:rsid w:val="00BA1122"/>
    <w:rsid w:val="00BA3E20"/>
    <w:rsid w:val="00BC048A"/>
    <w:rsid w:val="00BD3A4C"/>
    <w:rsid w:val="00C013ED"/>
    <w:rsid w:val="00C0371B"/>
    <w:rsid w:val="00C438F0"/>
    <w:rsid w:val="00C648DE"/>
    <w:rsid w:val="00C6719B"/>
    <w:rsid w:val="00CF3C8C"/>
    <w:rsid w:val="00D10C00"/>
    <w:rsid w:val="00D23BDA"/>
    <w:rsid w:val="00D30502"/>
    <w:rsid w:val="00D37CCC"/>
    <w:rsid w:val="00D54FF2"/>
    <w:rsid w:val="00D57300"/>
    <w:rsid w:val="00D671E4"/>
    <w:rsid w:val="00D74FA5"/>
    <w:rsid w:val="00DB797E"/>
    <w:rsid w:val="00DD2798"/>
    <w:rsid w:val="00DE1C24"/>
    <w:rsid w:val="00E0047B"/>
    <w:rsid w:val="00E10992"/>
    <w:rsid w:val="00E20155"/>
    <w:rsid w:val="00E36274"/>
    <w:rsid w:val="00EB0F6D"/>
    <w:rsid w:val="00EB12DD"/>
    <w:rsid w:val="00EC44EA"/>
    <w:rsid w:val="00EC6E5B"/>
    <w:rsid w:val="00EC7323"/>
    <w:rsid w:val="00EE6461"/>
    <w:rsid w:val="00EF012B"/>
    <w:rsid w:val="00F011FB"/>
    <w:rsid w:val="00F046E1"/>
    <w:rsid w:val="00F140D6"/>
    <w:rsid w:val="00F14D49"/>
    <w:rsid w:val="00F24AA6"/>
    <w:rsid w:val="00F31664"/>
    <w:rsid w:val="00F37807"/>
    <w:rsid w:val="00F76F4A"/>
    <w:rsid w:val="00FA5881"/>
    <w:rsid w:val="00FB1735"/>
    <w:rsid w:val="00FC5977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2019-03-28T15:37:00Z</cp:lastPrinted>
  <dcterms:created xsi:type="dcterms:W3CDTF">2019-05-14T08:48:00Z</dcterms:created>
  <dcterms:modified xsi:type="dcterms:W3CDTF">2019-05-17T07:31:00Z</dcterms:modified>
</cp:coreProperties>
</file>