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5146" w14:textId="11A4AF3C" w:rsidR="00BC50D9" w:rsidRPr="00B1547D" w:rsidRDefault="00BC50D9" w:rsidP="00BE786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D61E21"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</w:t>
      </w:r>
      <w:r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86781D"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</w:t>
      </w:r>
      <w:r w:rsidR="00B1547D"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6</w:t>
      </w:r>
      <w:r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86781D"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08</w:t>
      </w:r>
      <w:r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</w:t>
      </w:r>
      <w:r w:rsidR="003405EA"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20</w:t>
      </w:r>
    </w:p>
    <w:p w14:paraId="3443BF06" w14:textId="77777777" w:rsidR="00BC50D9" w:rsidRPr="00B1547D" w:rsidRDefault="00BC50D9" w:rsidP="00BE786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D2E2E"/>
          <w:sz w:val="16"/>
          <w:szCs w:val="16"/>
          <w:lang w:eastAsia="sk-SK"/>
        </w:rPr>
      </w:pPr>
      <w:r w:rsidRPr="00B1547D">
        <w:rPr>
          <w:rFonts w:ascii="Tahoma" w:eastAsia="Times New Roman" w:hAnsi="Tahoma" w:cs="Tahoma"/>
          <w:b/>
          <w:bCs/>
          <w:color w:val="FF0000"/>
          <w:sz w:val="16"/>
          <w:szCs w:val="16"/>
          <w:bdr w:val="none" w:sz="0" w:space="0" w:color="auto" w:frame="1"/>
          <w:lang w:eastAsia="sk-SK"/>
        </w:rPr>
        <w:t> </w:t>
      </w:r>
    </w:p>
    <w:p w14:paraId="4453DB61" w14:textId="61B876F3" w:rsidR="0086781D" w:rsidRPr="00B1547D" w:rsidRDefault="0086781D" w:rsidP="0086781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 w:rsidRPr="00B1547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1. Správy VV</w:t>
      </w:r>
    </w:p>
    <w:p w14:paraId="3B5B9AF1" w14:textId="5B1D4F73" w:rsidR="0086781D" w:rsidRPr="00B1547D" w:rsidRDefault="0086781D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56D3D7EB" w14:textId="77777777" w:rsidR="00B1547D" w:rsidRPr="00B1547D" w:rsidRDefault="00B1547D" w:rsidP="00B1547D">
      <w:pPr>
        <w:spacing w:line="276" w:lineRule="auto"/>
        <w:rPr>
          <w:rFonts w:ascii="Tahoma" w:hAnsi="Tahoma" w:cs="Tahoma"/>
          <w:b/>
          <w:sz w:val="20"/>
          <w:szCs w:val="20"/>
          <w:u w:val="single"/>
        </w:rPr>
      </w:pPr>
      <w:bookmarkStart w:id="0" w:name="_Hlk17376443"/>
      <w:r w:rsidRPr="00B1547D">
        <w:rPr>
          <w:rFonts w:ascii="Tahoma" w:hAnsi="Tahoma" w:cs="Tahoma"/>
          <w:b/>
          <w:sz w:val="20"/>
          <w:szCs w:val="20"/>
          <w:u w:val="single"/>
        </w:rPr>
        <w:t>VV na zasadnutí dňa 03.08.2020 prijal nasledovné uznesenia:</w:t>
      </w:r>
    </w:p>
    <w:p w14:paraId="18B2AA35" w14:textId="77777777" w:rsidR="00B1547D" w:rsidRPr="00B1547D" w:rsidRDefault="00B1547D" w:rsidP="00B1547D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1" w:name="_Hlk4685206"/>
      <w:r w:rsidRPr="00B1547D">
        <w:rPr>
          <w:rFonts w:ascii="Tahoma" w:hAnsi="Tahoma" w:cs="Tahoma"/>
          <w:b/>
          <w:sz w:val="20"/>
          <w:szCs w:val="20"/>
          <w:u w:val="single"/>
        </w:rPr>
        <w:t xml:space="preserve">A, Zobral na vedomie </w:t>
      </w:r>
    </w:p>
    <w:p w14:paraId="1938696E" w14:textId="77777777" w:rsidR="00B1547D" w:rsidRPr="00B1547D" w:rsidRDefault="00B1547D" w:rsidP="00B1547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2" w:name="_Hlk47436466"/>
      <w:r w:rsidRPr="00B1547D">
        <w:rPr>
          <w:rFonts w:ascii="Tahoma" w:hAnsi="Tahoma" w:cs="Tahoma"/>
          <w:b/>
          <w:sz w:val="20"/>
          <w:szCs w:val="20"/>
        </w:rPr>
        <w:t>01/20-21</w:t>
      </w:r>
      <w:r w:rsidRPr="00B1547D">
        <w:rPr>
          <w:rFonts w:ascii="Tahoma" w:hAnsi="Tahoma" w:cs="Tahoma"/>
          <w:sz w:val="20"/>
          <w:szCs w:val="20"/>
        </w:rPr>
        <w:t xml:space="preserve"> – kontrolu uznesení z predchádzajúceho zasadnutia Výkonného výboru, </w:t>
      </w:r>
    </w:p>
    <w:bookmarkEnd w:id="2"/>
    <w:p w14:paraId="243160F4" w14:textId="77777777" w:rsidR="00B1547D" w:rsidRPr="00B1547D" w:rsidRDefault="00B1547D" w:rsidP="00B1547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1547D">
        <w:rPr>
          <w:rFonts w:ascii="Tahoma" w:hAnsi="Tahoma" w:cs="Tahoma"/>
          <w:b/>
          <w:sz w:val="20"/>
          <w:szCs w:val="20"/>
        </w:rPr>
        <w:t xml:space="preserve">02/20-21 </w:t>
      </w:r>
      <w:r w:rsidRPr="00B1547D">
        <w:rPr>
          <w:rFonts w:ascii="Tahoma" w:hAnsi="Tahoma" w:cs="Tahoma"/>
          <w:sz w:val="20"/>
          <w:szCs w:val="20"/>
        </w:rPr>
        <w:t xml:space="preserve">– správu </w:t>
      </w:r>
      <w:r w:rsidRPr="00B1547D">
        <w:rPr>
          <w:rFonts w:ascii="Tahoma" w:hAnsi="Tahoma" w:cs="Tahoma"/>
          <w:b/>
          <w:bCs/>
          <w:sz w:val="20"/>
          <w:szCs w:val="20"/>
        </w:rPr>
        <w:t>ŠTK</w:t>
      </w:r>
      <w:r w:rsidRPr="00B1547D">
        <w:rPr>
          <w:rFonts w:ascii="Tahoma" w:hAnsi="Tahoma" w:cs="Tahoma"/>
          <w:sz w:val="20"/>
          <w:szCs w:val="20"/>
        </w:rPr>
        <w:t xml:space="preserve"> o príprave súťažného ročníka 2020/21,</w:t>
      </w:r>
    </w:p>
    <w:p w14:paraId="156128C4" w14:textId="2C70E9A3" w:rsidR="00B1547D" w:rsidRPr="00B1547D" w:rsidRDefault="00B1547D" w:rsidP="00B1547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3" w:name="_Hlk47436311"/>
      <w:r w:rsidRPr="00B1547D">
        <w:rPr>
          <w:rFonts w:ascii="Tahoma" w:hAnsi="Tahoma" w:cs="Tahoma"/>
          <w:b/>
          <w:bCs/>
          <w:sz w:val="20"/>
          <w:szCs w:val="20"/>
        </w:rPr>
        <w:t>03/20-21</w:t>
      </w:r>
      <w:r w:rsidRPr="00B1547D">
        <w:rPr>
          <w:rFonts w:ascii="Tahoma" w:hAnsi="Tahoma" w:cs="Tahoma"/>
          <w:sz w:val="20"/>
          <w:szCs w:val="20"/>
        </w:rPr>
        <w:t xml:space="preserve"> – správu </w:t>
      </w:r>
      <w:r w:rsidRPr="00B1547D">
        <w:rPr>
          <w:rFonts w:ascii="Tahoma" w:hAnsi="Tahoma" w:cs="Tahoma"/>
          <w:b/>
          <w:bCs/>
          <w:sz w:val="20"/>
          <w:szCs w:val="20"/>
        </w:rPr>
        <w:t>KR</w:t>
      </w:r>
      <w:r w:rsidRPr="00B1547D">
        <w:rPr>
          <w:rFonts w:ascii="Tahoma" w:hAnsi="Tahoma" w:cs="Tahoma"/>
          <w:sz w:val="20"/>
          <w:szCs w:val="20"/>
        </w:rPr>
        <w:t xml:space="preserve"> o vyhodnotení letného doškoľovacieho seminára R a DZ dňa 25.07.2020 na ObFZ Trebišov a o príprave náhradného doškoľovacieho seminára R a DZ dňa 13.08.2020 na ObFZ Trebišov</w:t>
      </w:r>
      <w:r>
        <w:rPr>
          <w:rFonts w:ascii="Tahoma" w:hAnsi="Tahoma" w:cs="Tahoma"/>
          <w:sz w:val="20"/>
          <w:szCs w:val="20"/>
        </w:rPr>
        <w:t>,</w:t>
      </w:r>
    </w:p>
    <w:p w14:paraId="4B659C8D" w14:textId="77777777" w:rsidR="00B1547D" w:rsidRPr="00B1547D" w:rsidRDefault="00B1547D" w:rsidP="00B1547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4" w:name="_Hlk47436023"/>
      <w:bookmarkEnd w:id="3"/>
      <w:r w:rsidRPr="00B1547D">
        <w:rPr>
          <w:rFonts w:ascii="Tahoma" w:hAnsi="Tahoma" w:cs="Tahoma"/>
          <w:b/>
          <w:bCs/>
          <w:sz w:val="20"/>
          <w:szCs w:val="20"/>
        </w:rPr>
        <w:t>04/20-21</w:t>
      </w:r>
      <w:r w:rsidRPr="00B1547D">
        <w:rPr>
          <w:rFonts w:ascii="Tahoma" w:hAnsi="Tahoma" w:cs="Tahoma"/>
          <w:sz w:val="20"/>
          <w:szCs w:val="20"/>
        </w:rPr>
        <w:t xml:space="preserve"> – správu </w:t>
      </w:r>
      <w:r w:rsidRPr="00B1547D">
        <w:rPr>
          <w:rFonts w:ascii="Tahoma" w:hAnsi="Tahoma" w:cs="Tahoma"/>
          <w:b/>
          <w:bCs/>
          <w:sz w:val="20"/>
          <w:szCs w:val="20"/>
        </w:rPr>
        <w:t>DK</w:t>
      </w:r>
      <w:r w:rsidRPr="00B1547D">
        <w:rPr>
          <w:rFonts w:ascii="Tahoma" w:hAnsi="Tahoma" w:cs="Tahoma"/>
          <w:sz w:val="20"/>
          <w:szCs w:val="20"/>
        </w:rPr>
        <w:t xml:space="preserve"> o priebežnej činnosti,</w:t>
      </w:r>
    </w:p>
    <w:p w14:paraId="1433B3A7" w14:textId="77777777" w:rsidR="00B1547D" w:rsidRPr="00B1547D" w:rsidRDefault="00B1547D" w:rsidP="00B1547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5" w:name="_Hlk47436410"/>
      <w:bookmarkEnd w:id="4"/>
      <w:r w:rsidRPr="00B1547D">
        <w:rPr>
          <w:rFonts w:ascii="Tahoma" w:hAnsi="Tahoma" w:cs="Tahoma"/>
          <w:b/>
          <w:bCs/>
          <w:sz w:val="20"/>
          <w:szCs w:val="20"/>
        </w:rPr>
        <w:t>05/20-21</w:t>
      </w:r>
      <w:r w:rsidRPr="00B1547D">
        <w:rPr>
          <w:rFonts w:ascii="Tahoma" w:hAnsi="Tahoma" w:cs="Tahoma"/>
          <w:sz w:val="20"/>
          <w:szCs w:val="20"/>
        </w:rPr>
        <w:t xml:space="preserve"> – výsledky hlasovania FK o</w:t>
      </w:r>
      <w:r w:rsidRPr="00B1547D">
        <w:rPr>
          <w:rFonts w:ascii="Tahoma" w:hAnsi="Tahoma" w:cs="Tahoma"/>
          <w:b/>
          <w:bCs/>
          <w:sz w:val="20"/>
          <w:szCs w:val="20"/>
        </w:rPr>
        <w:t> Futbalovú jedenástku 2019/20</w:t>
      </w:r>
      <w:r w:rsidRPr="00B1547D">
        <w:rPr>
          <w:rFonts w:ascii="Tahoma" w:hAnsi="Tahoma" w:cs="Tahoma"/>
          <w:sz w:val="20"/>
          <w:szCs w:val="20"/>
        </w:rPr>
        <w:t xml:space="preserve"> a sprievodných anketách,</w:t>
      </w:r>
    </w:p>
    <w:bookmarkEnd w:id="5"/>
    <w:p w14:paraId="27DF0612" w14:textId="77777777" w:rsidR="00B1547D" w:rsidRPr="00B1547D" w:rsidRDefault="00B1547D" w:rsidP="00B1547D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1547D">
        <w:rPr>
          <w:rFonts w:ascii="Tahoma" w:hAnsi="Tahoma" w:cs="Tahoma"/>
          <w:b/>
          <w:sz w:val="20"/>
          <w:szCs w:val="20"/>
          <w:u w:val="single"/>
        </w:rPr>
        <w:t xml:space="preserve">B, Schválil </w:t>
      </w:r>
    </w:p>
    <w:p w14:paraId="31F8A0FB" w14:textId="77777777" w:rsidR="00B1547D" w:rsidRPr="00B1547D" w:rsidRDefault="00B1547D" w:rsidP="00B1547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1547D">
        <w:rPr>
          <w:rFonts w:ascii="Tahoma" w:hAnsi="Tahoma" w:cs="Tahoma"/>
          <w:b/>
          <w:sz w:val="20"/>
          <w:szCs w:val="20"/>
        </w:rPr>
        <w:t>06/20-21</w:t>
      </w:r>
      <w:r w:rsidRPr="00B1547D">
        <w:rPr>
          <w:rFonts w:ascii="Tahoma" w:hAnsi="Tahoma" w:cs="Tahoma"/>
          <w:sz w:val="20"/>
          <w:szCs w:val="20"/>
        </w:rPr>
        <w:t xml:space="preserve"> – </w:t>
      </w:r>
      <w:r w:rsidRPr="00B1547D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zmeny do Rozpisu súťaží</w:t>
      </w:r>
      <w:r w:rsidRPr="00B1547D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ObFZ Trebišov na ročník 2020/21 podľa predloženého materiálu,</w:t>
      </w:r>
    </w:p>
    <w:p w14:paraId="2A4478C1" w14:textId="77777777" w:rsidR="00B1547D" w:rsidRPr="00B1547D" w:rsidRDefault="00B1547D" w:rsidP="00B1547D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bookmarkStart w:id="6" w:name="_Hlk47429912"/>
      <w:r w:rsidRPr="00B1547D">
        <w:rPr>
          <w:rFonts w:ascii="Tahoma" w:hAnsi="Tahoma" w:cs="Tahoma"/>
          <w:b/>
          <w:sz w:val="20"/>
          <w:szCs w:val="20"/>
        </w:rPr>
        <w:t>07/20-21</w:t>
      </w:r>
      <w:r w:rsidRPr="00B1547D">
        <w:rPr>
          <w:rFonts w:ascii="Tahoma" w:hAnsi="Tahoma" w:cs="Tahoma"/>
          <w:sz w:val="20"/>
          <w:szCs w:val="20"/>
        </w:rPr>
        <w:t xml:space="preserve"> –</w:t>
      </w:r>
      <w:bookmarkEnd w:id="0"/>
      <w:bookmarkEnd w:id="6"/>
      <w:r w:rsidRPr="00B1547D">
        <w:rPr>
          <w:rFonts w:ascii="Tahoma" w:hAnsi="Tahoma" w:cs="Tahoma"/>
          <w:sz w:val="20"/>
          <w:szCs w:val="20"/>
        </w:rPr>
        <w:t xml:space="preserve"> </w:t>
      </w:r>
      <w:r w:rsidRPr="00B1547D">
        <w:rPr>
          <w:rFonts w:ascii="Tahoma" w:hAnsi="Tahoma" w:cs="Tahoma"/>
          <w:b/>
          <w:bCs/>
          <w:sz w:val="20"/>
          <w:szCs w:val="20"/>
        </w:rPr>
        <w:t>odmeny DO v stretnutiach dospelých</w:t>
      </w:r>
      <w:r w:rsidRPr="00B1547D">
        <w:rPr>
          <w:rFonts w:ascii="Tahoma" w:hAnsi="Tahoma" w:cs="Tahoma"/>
          <w:sz w:val="20"/>
          <w:szCs w:val="20"/>
        </w:rPr>
        <w:t xml:space="preserve"> </w:t>
      </w:r>
      <w:r w:rsidRPr="00B1547D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ObFZ Trebišov (VI. liga, VII. liga) na ročník 2020/21 podľa predloženého materiálu,</w:t>
      </w:r>
    </w:p>
    <w:p w14:paraId="1FD9471A" w14:textId="77777777" w:rsidR="00B1547D" w:rsidRPr="00B1547D" w:rsidRDefault="00B1547D" w:rsidP="00B1547D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bookmarkStart w:id="7" w:name="_Hlk47442501"/>
      <w:r w:rsidRPr="00B1547D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Delegované osoby už nebudú mať uzatvorené dobrovoľnícke zmluvy ako v minulých sezónach. Od jesennej časti SR 2020/21 DO uzatvorili s ObFZ dohody o pracovnej činnosti resp. dohody o brigádnickej práci. Vo výslednej fakturovanej sume budú zohľadnené odvody za zamestnanca a príplatky za sobotu, nedeľu a sviatok podľa platnej legislatívy. Rozhodcom budú na ich účty vyplatené sumy po odrátaní odvodov zamestnanca a dane v zmysle podpísaných dohôd. </w:t>
      </w:r>
    </w:p>
    <w:bookmarkEnd w:id="7"/>
    <w:p w14:paraId="6D8972C1" w14:textId="77777777" w:rsidR="00B1547D" w:rsidRPr="00B1547D" w:rsidRDefault="00B1547D" w:rsidP="00B1547D">
      <w:pPr>
        <w:jc w:val="both"/>
        <w:rPr>
          <w:rFonts w:ascii="Tahoma" w:hAnsi="Tahoma" w:cs="Tahoma"/>
          <w:sz w:val="20"/>
          <w:szCs w:val="20"/>
        </w:rPr>
      </w:pPr>
      <w:r w:rsidRPr="00B1547D">
        <w:rPr>
          <w:rFonts w:ascii="Tahoma" w:hAnsi="Tahoma" w:cs="Tahoma"/>
          <w:b/>
          <w:sz w:val="20"/>
          <w:szCs w:val="20"/>
        </w:rPr>
        <w:t>08/20-21</w:t>
      </w:r>
      <w:r w:rsidRPr="00B1547D">
        <w:rPr>
          <w:rFonts w:ascii="Tahoma" w:hAnsi="Tahoma" w:cs="Tahoma"/>
          <w:sz w:val="20"/>
          <w:szCs w:val="20"/>
        </w:rPr>
        <w:t xml:space="preserve"> –  </w:t>
      </w:r>
      <w:r w:rsidRPr="00B1547D">
        <w:rPr>
          <w:rFonts w:ascii="Tahoma" w:hAnsi="Tahoma" w:cs="Tahoma"/>
          <w:b/>
          <w:bCs/>
          <w:sz w:val="20"/>
          <w:szCs w:val="20"/>
        </w:rPr>
        <w:t>nominačné listiny R a DZ</w:t>
      </w:r>
      <w:r w:rsidRPr="00B1547D">
        <w:rPr>
          <w:rFonts w:ascii="Tahoma" w:hAnsi="Tahoma" w:cs="Tahoma"/>
          <w:sz w:val="20"/>
          <w:szCs w:val="20"/>
        </w:rPr>
        <w:t xml:space="preserve"> na jesennú časť SR 2020/21:</w:t>
      </w:r>
    </w:p>
    <w:p w14:paraId="4D044CCD" w14:textId="77777777" w:rsidR="00B1547D" w:rsidRPr="00B1547D" w:rsidRDefault="00B1547D" w:rsidP="00B1547D">
      <w:pPr>
        <w:jc w:val="both"/>
        <w:rPr>
          <w:rFonts w:ascii="Tahoma" w:hAnsi="Tahoma" w:cs="Tahoma"/>
          <w:sz w:val="20"/>
          <w:szCs w:val="20"/>
        </w:rPr>
      </w:pPr>
      <w:r w:rsidRPr="00B1547D">
        <w:rPr>
          <w:rFonts w:ascii="Tahoma" w:hAnsi="Tahoma" w:cs="Tahoma"/>
          <w:b/>
          <w:bCs/>
          <w:sz w:val="20"/>
          <w:szCs w:val="20"/>
        </w:rPr>
        <w:t>R</w:t>
      </w:r>
      <w:r w:rsidRPr="00B1547D">
        <w:rPr>
          <w:rFonts w:ascii="Tahoma" w:hAnsi="Tahoma" w:cs="Tahoma"/>
          <w:sz w:val="20"/>
          <w:szCs w:val="20"/>
        </w:rPr>
        <w:t xml:space="preserve"> – Ladislav </w:t>
      </w:r>
      <w:proofErr w:type="spellStart"/>
      <w:r w:rsidRPr="00B1547D">
        <w:rPr>
          <w:rFonts w:ascii="Tahoma" w:hAnsi="Tahoma" w:cs="Tahoma"/>
          <w:sz w:val="20"/>
          <w:szCs w:val="20"/>
        </w:rPr>
        <w:t>Bajnok</w:t>
      </w:r>
      <w:proofErr w:type="spellEnd"/>
      <w:r w:rsidRPr="00B1547D">
        <w:rPr>
          <w:rFonts w:ascii="Tahoma" w:hAnsi="Tahoma" w:cs="Tahoma"/>
          <w:sz w:val="20"/>
          <w:szCs w:val="20"/>
        </w:rPr>
        <w:t xml:space="preserve">, Daniel </w:t>
      </w:r>
      <w:proofErr w:type="spellStart"/>
      <w:r w:rsidRPr="00B1547D">
        <w:rPr>
          <w:rFonts w:ascii="Tahoma" w:hAnsi="Tahoma" w:cs="Tahoma"/>
          <w:sz w:val="20"/>
          <w:szCs w:val="20"/>
        </w:rPr>
        <w:t>Blanár</w:t>
      </w:r>
      <w:proofErr w:type="spellEnd"/>
      <w:r w:rsidRPr="00B1547D">
        <w:rPr>
          <w:rFonts w:ascii="Tahoma" w:hAnsi="Tahoma" w:cs="Tahoma"/>
          <w:sz w:val="20"/>
          <w:szCs w:val="20"/>
        </w:rPr>
        <w:t xml:space="preserve">, Martin Cili, Dominik Holingyák, </w:t>
      </w:r>
      <w:proofErr w:type="spellStart"/>
      <w:r w:rsidRPr="00B1547D">
        <w:rPr>
          <w:rFonts w:ascii="Tahoma" w:hAnsi="Tahoma" w:cs="Tahoma"/>
          <w:sz w:val="20"/>
          <w:szCs w:val="20"/>
        </w:rPr>
        <w:t>Babken</w:t>
      </w:r>
      <w:proofErr w:type="spellEnd"/>
      <w:r w:rsidRPr="00B1547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547D">
        <w:rPr>
          <w:rFonts w:ascii="Tahoma" w:hAnsi="Tahoma" w:cs="Tahoma"/>
          <w:sz w:val="20"/>
          <w:szCs w:val="20"/>
        </w:rPr>
        <w:t>Chačlarian</w:t>
      </w:r>
      <w:proofErr w:type="spellEnd"/>
      <w:r w:rsidRPr="00B1547D">
        <w:rPr>
          <w:rFonts w:ascii="Tahoma" w:hAnsi="Tahoma" w:cs="Tahoma"/>
          <w:sz w:val="20"/>
          <w:szCs w:val="20"/>
        </w:rPr>
        <w:t xml:space="preserve">, Juraj Kaščák, Vladimír Kaščák, Patrik Kiseľ, Tibor Miklóš ml., Dušan </w:t>
      </w:r>
      <w:proofErr w:type="spellStart"/>
      <w:r w:rsidRPr="00B1547D">
        <w:rPr>
          <w:rFonts w:ascii="Tahoma" w:hAnsi="Tahoma" w:cs="Tahoma"/>
          <w:sz w:val="20"/>
          <w:szCs w:val="20"/>
        </w:rPr>
        <w:t>Ondrášek</w:t>
      </w:r>
      <w:proofErr w:type="spellEnd"/>
      <w:r w:rsidRPr="00B1547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1547D">
        <w:rPr>
          <w:rFonts w:ascii="Tahoma" w:hAnsi="Tahoma" w:cs="Tahoma"/>
          <w:sz w:val="20"/>
          <w:szCs w:val="20"/>
        </w:rPr>
        <w:t>Flórián</w:t>
      </w:r>
      <w:proofErr w:type="spellEnd"/>
      <w:r w:rsidRPr="00B1547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547D">
        <w:rPr>
          <w:rFonts w:ascii="Tahoma" w:hAnsi="Tahoma" w:cs="Tahoma"/>
          <w:sz w:val="20"/>
          <w:szCs w:val="20"/>
        </w:rPr>
        <w:t>Pituk</w:t>
      </w:r>
      <w:proofErr w:type="spellEnd"/>
      <w:r w:rsidRPr="00B1547D">
        <w:rPr>
          <w:rFonts w:ascii="Tahoma" w:hAnsi="Tahoma" w:cs="Tahoma"/>
          <w:sz w:val="20"/>
          <w:szCs w:val="20"/>
        </w:rPr>
        <w:t xml:space="preserve">, Filip Takáč, Damián </w:t>
      </w:r>
      <w:proofErr w:type="spellStart"/>
      <w:r w:rsidRPr="00B1547D">
        <w:rPr>
          <w:rFonts w:ascii="Tahoma" w:hAnsi="Tahoma" w:cs="Tahoma"/>
          <w:sz w:val="20"/>
          <w:szCs w:val="20"/>
        </w:rPr>
        <w:t>Korpesio</w:t>
      </w:r>
      <w:proofErr w:type="spellEnd"/>
      <w:r w:rsidRPr="00B1547D">
        <w:rPr>
          <w:rFonts w:ascii="Tahoma" w:hAnsi="Tahoma" w:cs="Tahoma"/>
          <w:sz w:val="20"/>
          <w:szCs w:val="20"/>
        </w:rPr>
        <w:t xml:space="preserve">, Benjamín </w:t>
      </w:r>
      <w:proofErr w:type="spellStart"/>
      <w:r w:rsidRPr="00B1547D">
        <w:rPr>
          <w:rFonts w:ascii="Tahoma" w:hAnsi="Tahoma" w:cs="Tahoma"/>
          <w:sz w:val="20"/>
          <w:szCs w:val="20"/>
        </w:rPr>
        <w:t>Demko</w:t>
      </w:r>
      <w:proofErr w:type="spellEnd"/>
    </w:p>
    <w:p w14:paraId="39032386" w14:textId="77777777" w:rsidR="00B1547D" w:rsidRPr="00B1547D" w:rsidRDefault="00B1547D" w:rsidP="00B1547D">
      <w:pPr>
        <w:jc w:val="both"/>
        <w:rPr>
          <w:rFonts w:ascii="Tahoma" w:hAnsi="Tahoma" w:cs="Tahoma"/>
          <w:sz w:val="20"/>
          <w:szCs w:val="20"/>
        </w:rPr>
      </w:pPr>
      <w:r w:rsidRPr="00B1547D">
        <w:rPr>
          <w:rFonts w:ascii="Tahoma" w:hAnsi="Tahoma" w:cs="Tahoma"/>
          <w:b/>
          <w:bCs/>
          <w:sz w:val="20"/>
          <w:szCs w:val="20"/>
        </w:rPr>
        <w:t>DZ</w:t>
      </w:r>
      <w:r w:rsidRPr="00B1547D">
        <w:rPr>
          <w:rFonts w:ascii="Tahoma" w:hAnsi="Tahoma" w:cs="Tahoma"/>
          <w:sz w:val="20"/>
          <w:szCs w:val="20"/>
        </w:rPr>
        <w:t xml:space="preserve"> – Július Dušek, Michal Eštok, Ján Illéš, Ján Kudrec, Juraj Lučanský, Tibor Miklóš st., Ján Šimko</w:t>
      </w:r>
    </w:p>
    <w:p w14:paraId="4876975B" w14:textId="77777777" w:rsidR="00B1547D" w:rsidRPr="00B1547D" w:rsidRDefault="00B1547D" w:rsidP="00B1547D">
      <w:pPr>
        <w:jc w:val="both"/>
        <w:rPr>
          <w:rFonts w:ascii="Tahoma" w:hAnsi="Tahoma" w:cs="Tahoma"/>
          <w:sz w:val="20"/>
          <w:szCs w:val="20"/>
        </w:rPr>
      </w:pPr>
      <w:r w:rsidRPr="00B1547D">
        <w:rPr>
          <w:rFonts w:ascii="Tahoma" w:hAnsi="Tahoma" w:cs="Tahoma"/>
          <w:b/>
          <w:sz w:val="20"/>
          <w:szCs w:val="20"/>
        </w:rPr>
        <w:t>09/20-21</w:t>
      </w:r>
      <w:r w:rsidRPr="00B1547D">
        <w:rPr>
          <w:rFonts w:ascii="Tahoma" w:hAnsi="Tahoma" w:cs="Tahoma"/>
          <w:sz w:val="20"/>
          <w:szCs w:val="20"/>
        </w:rPr>
        <w:t xml:space="preserve"> –  </w:t>
      </w:r>
      <w:r w:rsidRPr="00B1547D">
        <w:rPr>
          <w:rFonts w:ascii="Tahoma" w:hAnsi="Tahoma" w:cs="Tahoma"/>
          <w:b/>
          <w:bCs/>
          <w:sz w:val="20"/>
          <w:szCs w:val="20"/>
        </w:rPr>
        <w:t xml:space="preserve">Jakuba </w:t>
      </w:r>
      <w:proofErr w:type="spellStart"/>
      <w:r w:rsidRPr="00B1547D">
        <w:rPr>
          <w:rFonts w:ascii="Tahoma" w:hAnsi="Tahoma" w:cs="Tahoma"/>
          <w:b/>
          <w:bCs/>
          <w:sz w:val="20"/>
          <w:szCs w:val="20"/>
        </w:rPr>
        <w:t>Székelyho</w:t>
      </w:r>
      <w:proofErr w:type="spellEnd"/>
      <w:r w:rsidRPr="00B1547D">
        <w:rPr>
          <w:rFonts w:ascii="Tahoma" w:hAnsi="Tahoma" w:cs="Tahoma"/>
          <w:b/>
          <w:bCs/>
          <w:sz w:val="20"/>
          <w:szCs w:val="20"/>
        </w:rPr>
        <w:t xml:space="preserve"> za člena komisie rozhodcov</w:t>
      </w:r>
      <w:r w:rsidRPr="00B1547D">
        <w:rPr>
          <w:rFonts w:ascii="Tahoma" w:hAnsi="Tahoma" w:cs="Tahoma"/>
          <w:sz w:val="20"/>
          <w:szCs w:val="20"/>
        </w:rPr>
        <w:t>,</w:t>
      </w:r>
    </w:p>
    <w:p w14:paraId="0899696F" w14:textId="77777777" w:rsidR="00B1547D" w:rsidRPr="00B1547D" w:rsidRDefault="00B1547D" w:rsidP="00B1547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1547D">
        <w:rPr>
          <w:rFonts w:ascii="Tahoma" w:hAnsi="Tahoma" w:cs="Tahoma"/>
          <w:b/>
          <w:sz w:val="20"/>
          <w:szCs w:val="20"/>
        </w:rPr>
        <w:t>10/20-21</w:t>
      </w:r>
      <w:r w:rsidRPr="00B1547D">
        <w:rPr>
          <w:rFonts w:ascii="Tahoma" w:hAnsi="Tahoma" w:cs="Tahoma"/>
          <w:sz w:val="20"/>
          <w:szCs w:val="20"/>
        </w:rPr>
        <w:t xml:space="preserve"> –  </w:t>
      </w:r>
      <w:r w:rsidRPr="00B1547D">
        <w:rPr>
          <w:rFonts w:ascii="Tahoma" w:hAnsi="Tahoma" w:cs="Tahoma"/>
          <w:b/>
          <w:bCs/>
          <w:sz w:val="20"/>
          <w:szCs w:val="20"/>
        </w:rPr>
        <w:t>účastníkov VI. a VII. ligy ObFZ Trebišov a súťaží mládeže</w:t>
      </w:r>
      <w:r w:rsidRPr="00B1547D">
        <w:rPr>
          <w:rFonts w:ascii="Tahoma" w:hAnsi="Tahoma" w:cs="Tahoma"/>
          <w:sz w:val="20"/>
          <w:szCs w:val="20"/>
        </w:rPr>
        <w:t>,</w:t>
      </w:r>
    </w:p>
    <w:p w14:paraId="006E85F8" w14:textId="77777777" w:rsidR="00B1547D" w:rsidRPr="00B1547D" w:rsidRDefault="00B1547D" w:rsidP="00B1547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1547D">
        <w:rPr>
          <w:rFonts w:ascii="Tahoma" w:hAnsi="Tahoma" w:cs="Tahoma"/>
          <w:b/>
          <w:sz w:val="20"/>
          <w:szCs w:val="20"/>
        </w:rPr>
        <w:t>11/20-21</w:t>
      </w:r>
      <w:r w:rsidRPr="00B1547D">
        <w:rPr>
          <w:rFonts w:ascii="Tahoma" w:hAnsi="Tahoma" w:cs="Tahoma"/>
          <w:sz w:val="20"/>
          <w:szCs w:val="20"/>
        </w:rPr>
        <w:t xml:space="preserve"> –  </w:t>
      </w:r>
      <w:r w:rsidRPr="00B1547D">
        <w:rPr>
          <w:rFonts w:ascii="Tahoma" w:hAnsi="Tahoma" w:cs="Tahoma"/>
          <w:b/>
          <w:bCs/>
          <w:sz w:val="20"/>
          <w:szCs w:val="20"/>
        </w:rPr>
        <w:t>predohrávanie</w:t>
      </w:r>
      <w:r w:rsidRPr="00B1547D">
        <w:rPr>
          <w:rFonts w:ascii="Tahoma" w:hAnsi="Tahoma" w:cs="Tahoma"/>
          <w:sz w:val="20"/>
          <w:szCs w:val="20"/>
        </w:rPr>
        <w:t xml:space="preserve"> posledného zápasu vo vyžrebovaní súťaže </w:t>
      </w:r>
      <w:r w:rsidRPr="00B1547D">
        <w:rPr>
          <w:rFonts w:ascii="Tahoma" w:hAnsi="Tahoma" w:cs="Tahoma"/>
          <w:b/>
          <w:bCs/>
          <w:sz w:val="20"/>
          <w:szCs w:val="20"/>
        </w:rPr>
        <w:t>VI. liga</w:t>
      </w:r>
      <w:r w:rsidRPr="00B1547D">
        <w:rPr>
          <w:rFonts w:ascii="Tahoma" w:hAnsi="Tahoma" w:cs="Tahoma"/>
          <w:sz w:val="20"/>
          <w:szCs w:val="20"/>
        </w:rPr>
        <w:t xml:space="preserve"> dospelých a posledného v </w:t>
      </w:r>
      <w:r w:rsidRPr="00B1547D">
        <w:rPr>
          <w:rFonts w:ascii="Tahoma" w:hAnsi="Tahoma" w:cs="Tahoma"/>
          <w:b/>
          <w:bCs/>
          <w:sz w:val="20"/>
          <w:szCs w:val="20"/>
        </w:rPr>
        <w:t>VII. liga</w:t>
      </w:r>
      <w:r w:rsidRPr="00B1547D">
        <w:rPr>
          <w:rFonts w:ascii="Tahoma" w:hAnsi="Tahoma" w:cs="Tahoma"/>
          <w:sz w:val="20"/>
          <w:szCs w:val="20"/>
        </w:rPr>
        <w:t xml:space="preserve"> dospelých </w:t>
      </w:r>
      <w:r w:rsidRPr="00B1547D">
        <w:rPr>
          <w:rFonts w:ascii="Tahoma" w:hAnsi="Tahoma" w:cs="Tahoma"/>
          <w:b/>
          <w:bCs/>
          <w:sz w:val="20"/>
          <w:szCs w:val="20"/>
        </w:rPr>
        <w:t>3 hodiny pred ÚHČ</w:t>
      </w:r>
      <w:r w:rsidRPr="00B1547D">
        <w:rPr>
          <w:rFonts w:ascii="Tahoma" w:hAnsi="Tahoma" w:cs="Tahoma"/>
          <w:sz w:val="20"/>
          <w:szCs w:val="20"/>
        </w:rPr>
        <w:t>,</w:t>
      </w:r>
    </w:p>
    <w:p w14:paraId="2B1628E0" w14:textId="77777777" w:rsidR="00B1547D" w:rsidRPr="00B1547D" w:rsidRDefault="00B1547D" w:rsidP="00B154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1547D">
        <w:rPr>
          <w:rFonts w:ascii="Tahoma" w:hAnsi="Tahoma" w:cs="Tahoma"/>
          <w:b/>
          <w:bCs/>
          <w:sz w:val="20"/>
          <w:szCs w:val="20"/>
        </w:rPr>
        <w:t>12/20-21</w:t>
      </w:r>
      <w:r w:rsidRPr="00B1547D">
        <w:rPr>
          <w:rFonts w:ascii="Tahoma" w:hAnsi="Tahoma" w:cs="Tahoma"/>
          <w:sz w:val="20"/>
          <w:szCs w:val="20"/>
        </w:rPr>
        <w:t xml:space="preserve"> – </w:t>
      </w:r>
      <w:r w:rsidRPr="00B1547D">
        <w:rPr>
          <w:rFonts w:ascii="Tahoma" w:hAnsi="Tahoma" w:cs="Tahoma"/>
          <w:b/>
          <w:bCs/>
          <w:sz w:val="20"/>
          <w:szCs w:val="20"/>
        </w:rPr>
        <w:t>zrušenie futbalového stretnutia</w:t>
      </w:r>
      <w:r w:rsidRPr="00B1547D">
        <w:rPr>
          <w:rFonts w:ascii="Tahoma" w:hAnsi="Tahoma" w:cs="Tahoma"/>
          <w:sz w:val="20"/>
          <w:szCs w:val="20"/>
        </w:rPr>
        <w:t xml:space="preserve"> výberov VI. ligy ObFZ Trebišov </w:t>
      </w:r>
      <w:r w:rsidRPr="00B1547D">
        <w:rPr>
          <w:rFonts w:ascii="Tahoma" w:hAnsi="Tahoma" w:cs="Tahoma"/>
          <w:b/>
          <w:bCs/>
          <w:sz w:val="20"/>
          <w:szCs w:val="20"/>
        </w:rPr>
        <w:t>„Sever proti Juhu“</w:t>
      </w:r>
      <w:r w:rsidRPr="00B1547D">
        <w:rPr>
          <w:rFonts w:ascii="Tahoma" w:hAnsi="Tahoma" w:cs="Tahoma"/>
          <w:sz w:val="20"/>
          <w:szCs w:val="20"/>
        </w:rPr>
        <w:t xml:space="preserve"> dňa 08.08.2020 na štadióne Slavoja Trebišov a </w:t>
      </w:r>
      <w:r w:rsidRPr="00B1547D">
        <w:rPr>
          <w:rFonts w:ascii="Tahoma" w:hAnsi="Tahoma" w:cs="Tahoma"/>
          <w:b/>
          <w:bCs/>
          <w:sz w:val="20"/>
          <w:szCs w:val="20"/>
        </w:rPr>
        <w:t>slávnostné vyhlásenie</w:t>
      </w:r>
      <w:r w:rsidRPr="00B1547D">
        <w:rPr>
          <w:rFonts w:ascii="Tahoma" w:hAnsi="Tahoma" w:cs="Tahoma"/>
          <w:sz w:val="20"/>
          <w:szCs w:val="20"/>
        </w:rPr>
        <w:t xml:space="preserve"> </w:t>
      </w:r>
      <w:r w:rsidRPr="001E3225">
        <w:rPr>
          <w:rFonts w:ascii="Tahoma" w:hAnsi="Tahoma" w:cs="Tahoma"/>
          <w:b/>
          <w:bCs/>
          <w:sz w:val="20"/>
          <w:szCs w:val="20"/>
        </w:rPr>
        <w:t>výsledkov</w:t>
      </w:r>
      <w:r w:rsidRPr="00B1547D">
        <w:rPr>
          <w:rFonts w:ascii="Tahoma" w:hAnsi="Tahoma" w:cs="Tahoma"/>
          <w:sz w:val="20"/>
          <w:szCs w:val="20"/>
        </w:rPr>
        <w:t xml:space="preserve"> hlasovania FK o</w:t>
      </w:r>
      <w:r w:rsidRPr="00B1547D">
        <w:rPr>
          <w:rFonts w:ascii="Tahoma" w:hAnsi="Tahoma" w:cs="Tahoma"/>
          <w:b/>
          <w:bCs/>
          <w:sz w:val="20"/>
          <w:szCs w:val="20"/>
        </w:rPr>
        <w:t> </w:t>
      </w:r>
      <w:r w:rsidRPr="00B1547D">
        <w:rPr>
          <w:rFonts w:ascii="Tahoma" w:hAnsi="Tahoma" w:cs="Tahoma"/>
          <w:sz w:val="20"/>
          <w:szCs w:val="20"/>
        </w:rPr>
        <w:t xml:space="preserve">Futbalovú jedenástku 2019/20 a sprievodných ankiet </w:t>
      </w:r>
      <w:r w:rsidRPr="00B1547D">
        <w:rPr>
          <w:rFonts w:ascii="Tahoma" w:hAnsi="Tahoma" w:cs="Tahoma"/>
          <w:b/>
          <w:bCs/>
          <w:sz w:val="20"/>
          <w:szCs w:val="20"/>
        </w:rPr>
        <w:t>odložil na neurčito</w:t>
      </w:r>
      <w:r w:rsidRPr="00B1547D">
        <w:rPr>
          <w:rFonts w:ascii="Tahoma" w:hAnsi="Tahoma" w:cs="Tahoma"/>
          <w:sz w:val="20"/>
          <w:szCs w:val="20"/>
        </w:rPr>
        <w:t>,</w:t>
      </w:r>
    </w:p>
    <w:p w14:paraId="5BFF2385" w14:textId="77777777" w:rsidR="001E3225" w:rsidRDefault="001E3225" w:rsidP="00B1547D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95378FB" w14:textId="77777777" w:rsidR="001E3225" w:rsidRDefault="001E3225" w:rsidP="00B1547D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EBC0992" w14:textId="77777777" w:rsidR="001E3225" w:rsidRDefault="001E3225" w:rsidP="00B1547D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9B41346" w14:textId="77777777" w:rsidR="001E3225" w:rsidRDefault="001E3225" w:rsidP="00B1547D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C2AF28B" w14:textId="18185CFD" w:rsidR="00B1547D" w:rsidRPr="00B1547D" w:rsidRDefault="00B1547D" w:rsidP="00B154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1547D">
        <w:rPr>
          <w:rFonts w:ascii="Tahoma" w:hAnsi="Tahoma" w:cs="Tahoma"/>
          <w:b/>
          <w:bCs/>
          <w:sz w:val="20"/>
          <w:szCs w:val="20"/>
        </w:rPr>
        <w:t>13/20-21</w:t>
      </w:r>
      <w:r w:rsidRPr="00B1547D">
        <w:rPr>
          <w:rFonts w:ascii="Tahoma" w:hAnsi="Tahoma" w:cs="Tahoma"/>
          <w:sz w:val="20"/>
          <w:szCs w:val="20"/>
        </w:rPr>
        <w:t xml:space="preserve"> – zrušenie povinnosti vkladať na </w:t>
      </w:r>
      <w:proofErr w:type="spellStart"/>
      <w:r w:rsidRPr="00B1547D">
        <w:rPr>
          <w:rFonts w:ascii="Tahoma" w:hAnsi="Tahoma" w:cs="Tahoma"/>
          <w:sz w:val="20"/>
          <w:szCs w:val="20"/>
        </w:rPr>
        <w:t>futbalnet</w:t>
      </w:r>
      <w:proofErr w:type="spellEnd"/>
      <w:r w:rsidRPr="00B1547D">
        <w:rPr>
          <w:rFonts w:ascii="Tahoma" w:hAnsi="Tahoma" w:cs="Tahoma"/>
          <w:sz w:val="20"/>
          <w:szCs w:val="20"/>
        </w:rPr>
        <w:t xml:space="preserve"> videozáznam zo svojich domácich stretnutí od jesennej časti SR 2020/21 (uznesenie VV č. 19/19-20), kluby môžu videozáznamy nahrávať dobrovoľne. </w:t>
      </w:r>
      <w:r w:rsidRPr="00B1547D">
        <w:rPr>
          <w:rFonts w:ascii="Tahoma" w:hAnsi="Tahoma" w:cs="Tahoma"/>
          <w:b/>
          <w:bCs/>
          <w:sz w:val="20"/>
          <w:szCs w:val="20"/>
        </w:rPr>
        <w:t xml:space="preserve">FK VI. ligy dospelých a VII. ligy dospelých budú povinné nahrávať videozáznamy zo svojich domácich stretnutí na </w:t>
      </w:r>
      <w:proofErr w:type="spellStart"/>
      <w:r w:rsidRPr="00B1547D">
        <w:rPr>
          <w:rFonts w:ascii="Tahoma" w:hAnsi="Tahoma" w:cs="Tahoma"/>
          <w:b/>
          <w:bCs/>
          <w:sz w:val="20"/>
          <w:szCs w:val="20"/>
        </w:rPr>
        <w:t>futbalnet</w:t>
      </w:r>
      <w:proofErr w:type="spellEnd"/>
      <w:r w:rsidRPr="00B1547D">
        <w:rPr>
          <w:rFonts w:ascii="Tahoma" w:hAnsi="Tahoma" w:cs="Tahoma"/>
          <w:b/>
          <w:bCs/>
          <w:sz w:val="20"/>
          <w:szCs w:val="20"/>
        </w:rPr>
        <w:t xml:space="preserve"> od jarnej časti SR 2020/21</w:t>
      </w:r>
      <w:r w:rsidRPr="00B1547D">
        <w:rPr>
          <w:rFonts w:ascii="Tahoma" w:hAnsi="Tahoma" w:cs="Tahoma"/>
          <w:sz w:val="20"/>
          <w:szCs w:val="20"/>
        </w:rPr>
        <w:t>.</w:t>
      </w:r>
    </w:p>
    <w:p w14:paraId="4365A131" w14:textId="77777777" w:rsidR="00B1547D" w:rsidRPr="00B1547D" w:rsidRDefault="00B1547D" w:rsidP="00B1547D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1547D">
        <w:rPr>
          <w:rFonts w:ascii="Tahoma" w:hAnsi="Tahoma" w:cs="Tahoma"/>
          <w:b/>
          <w:sz w:val="20"/>
          <w:szCs w:val="20"/>
          <w:u w:val="single"/>
        </w:rPr>
        <w:t>C, Uložil</w:t>
      </w:r>
    </w:p>
    <w:p w14:paraId="2CE5A008" w14:textId="77777777" w:rsidR="00B1547D" w:rsidRPr="00B1547D" w:rsidRDefault="00B1547D" w:rsidP="00B1547D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B1547D">
        <w:rPr>
          <w:rFonts w:ascii="Tahoma" w:hAnsi="Tahoma" w:cs="Tahoma"/>
          <w:b/>
          <w:sz w:val="20"/>
          <w:szCs w:val="20"/>
        </w:rPr>
        <w:t xml:space="preserve">14/20-21 </w:t>
      </w:r>
      <w:r w:rsidRPr="00B1547D">
        <w:rPr>
          <w:rFonts w:ascii="Tahoma" w:hAnsi="Tahoma" w:cs="Tahoma"/>
          <w:bCs/>
          <w:sz w:val="20"/>
          <w:szCs w:val="20"/>
        </w:rPr>
        <w:t>–</w:t>
      </w:r>
      <w:r w:rsidRPr="00B1547D">
        <w:rPr>
          <w:rFonts w:ascii="Tahoma" w:hAnsi="Tahoma" w:cs="Tahoma"/>
          <w:b/>
          <w:sz w:val="20"/>
          <w:szCs w:val="20"/>
        </w:rPr>
        <w:t xml:space="preserve"> </w:t>
      </w:r>
      <w:r w:rsidRPr="00B1547D">
        <w:rPr>
          <w:rFonts w:ascii="Tahoma" w:hAnsi="Tahoma" w:cs="Tahoma"/>
          <w:bCs/>
          <w:sz w:val="20"/>
          <w:szCs w:val="20"/>
        </w:rPr>
        <w:t xml:space="preserve">sekretárovi informovať </w:t>
      </w:r>
      <w:r w:rsidRPr="00B1547D">
        <w:rPr>
          <w:rFonts w:ascii="Tahoma" w:hAnsi="Tahoma" w:cs="Tahoma"/>
          <w:b/>
          <w:sz w:val="20"/>
          <w:szCs w:val="20"/>
        </w:rPr>
        <w:t>FK VI. a VII. ligy dospelých</w:t>
      </w:r>
      <w:r w:rsidRPr="00B1547D">
        <w:rPr>
          <w:rFonts w:ascii="Tahoma" w:hAnsi="Tahoma" w:cs="Tahoma"/>
          <w:bCs/>
          <w:sz w:val="20"/>
          <w:szCs w:val="20"/>
        </w:rPr>
        <w:t xml:space="preserve"> o schválenej povinnosti a postupe pre FK </w:t>
      </w:r>
      <w:r w:rsidRPr="00B1547D">
        <w:rPr>
          <w:rFonts w:ascii="Tahoma" w:hAnsi="Tahoma" w:cs="Tahoma"/>
          <w:b/>
          <w:sz w:val="20"/>
          <w:szCs w:val="20"/>
        </w:rPr>
        <w:t xml:space="preserve">nahrávať na </w:t>
      </w:r>
      <w:proofErr w:type="spellStart"/>
      <w:r w:rsidRPr="00B1547D">
        <w:rPr>
          <w:rFonts w:ascii="Tahoma" w:hAnsi="Tahoma" w:cs="Tahoma"/>
          <w:b/>
          <w:sz w:val="20"/>
          <w:szCs w:val="20"/>
        </w:rPr>
        <w:t>futbalnet</w:t>
      </w:r>
      <w:proofErr w:type="spellEnd"/>
      <w:r w:rsidRPr="00B1547D">
        <w:rPr>
          <w:rFonts w:ascii="Tahoma" w:hAnsi="Tahoma" w:cs="Tahoma"/>
          <w:b/>
          <w:sz w:val="20"/>
          <w:szCs w:val="20"/>
        </w:rPr>
        <w:t xml:space="preserve"> videozáznam</w:t>
      </w:r>
      <w:r w:rsidRPr="00B1547D">
        <w:rPr>
          <w:rFonts w:ascii="Tahoma" w:hAnsi="Tahoma" w:cs="Tahoma"/>
          <w:bCs/>
          <w:sz w:val="20"/>
          <w:szCs w:val="20"/>
        </w:rPr>
        <w:t xml:space="preserve"> zo svojich domácich stretnutí</w:t>
      </w:r>
      <w:r w:rsidRPr="00B1547D">
        <w:rPr>
          <w:rFonts w:ascii="Tahoma" w:hAnsi="Tahoma" w:cs="Tahoma"/>
          <w:bCs/>
          <w:sz w:val="20"/>
          <w:szCs w:val="20"/>
          <w:u w:val="single"/>
        </w:rPr>
        <w:t xml:space="preserve"> od jarnej časti SR 2020/21</w:t>
      </w:r>
      <w:r w:rsidRPr="00B1547D">
        <w:rPr>
          <w:rFonts w:ascii="Tahoma" w:hAnsi="Tahoma" w:cs="Tahoma"/>
          <w:bCs/>
          <w:sz w:val="20"/>
          <w:szCs w:val="20"/>
        </w:rPr>
        <w:t>. V jesennej časti SR 2020/21 budú môcť FK nahrávať tieto videozáznamy dobrovoľne.</w:t>
      </w:r>
    </w:p>
    <w:p w14:paraId="00391479" w14:textId="77777777" w:rsidR="00B1547D" w:rsidRPr="00B1547D" w:rsidRDefault="00B1547D" w:rsidP="00B1547D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bookmarkStart w:id="8" w:name="_Hlk47440647"/>
      <w:r w:rsidRPr="00B1547D">
        <w:rPr>
          <w:rFonts w:ascii="Tahoma" w:hAnsi="Tahoma" w:cs="Tahoma"/>
          <w:b/>
          <w:sz w:val="20"/>
          <w:szCs w:val="20"/>
        </w:rPr>
        <w:t xml:space="preserve">15/20-21 </w:t>
      </w:r>
      <w:r w:rsidRPr="00B1547D">
        <w:rPr>
          <w:rFonts w:ascii="Tahoma" w:hAnsi="Tahoma" w:cs="Tahoma"/>
          <w:bCs/>
          <w:sz w:val="20"/>
          <w:szCs w:val="20"/>
        </w:rPr>
        <w:t>–</w:t>
      </w:r>
      <w:r w:rsidRPr="00B1547D">
        <w:rPr>
          <w:rFonts w:ascii="Tahoma" w:hAnsi="Tahoma" w:cs="Tahoma"/>
          <w:b/>
          <w:sz w:val="20"/>
          <w:szCs w:val="20"/>
        </w:rPr>
        <w:t xml:space="preserve"> </w:t>
      </w:r>
      <w:bookmarkEnd w:id="1"/>
      <w:bookmarkEnd w:id="8"/>
      <w:r w:rsidRPr="00B1547D">
        <w:rPr>
          <w:rFonts w:ascii="Tahoma" w:hAnsi="Tahoma" w:cs="Tahoma"/>
          <w:bCs/>
          <w:sz w:val="20"/>
          <w:szCs w:val="20"/>
        </w:rPr>
        <w:t>sekretárovi informovať FK ObFZ Trebišov o </w:t>
      </w:r>
      <w:proofErr w:type="spellStart"/>
      <w:r w:rsidRPr="00B1547D">
        <w:rPr>
          <w:rFonts w:ascii="Tahoma" w:hAnsi="Tahoma" w:cs="Tahoma"/>
          <w:b/>
          <w:sz w:val="20"/>
          <w:szCs w:val="20"/>
        </w:rPr>
        <w:t>manuále</w:t>
      </w:r>
      <w:proofErr w:type="spellEnd"/>
      <w:r w:rsidRPr="00B1547D">
        <w:rPr>
          <w:rFonts w:ascii="Tahoma" w:hAnsi="Tahoma" w:cs="Tahoma"/>
          <w:b/>
          <w:sz w:val="20"/>
          <w:szCs w:val="20"/>
        </w:rPr>
        <w:t xml:space="preserve"> opatrení na ochranu pred Covid-19 </w:t>
      </w:r>
      <w:r w:rsidRPr="00B1547D">
        <w:rPr>
          <w:rFonts w:ascii="Tahoma" w:hAnsi="Tahoma" w:cs="Tahoma"/>
          <w:bCs/>
          <w:sz w:val="20"/>
          <w:szCs w:val="20"/>
        </w:rPr>
        <w:t xml:space="preserve">pri hromadnom podujatí v súťažiach ObFZ Trebišov. Futbalové </w:t>
      </w:r>
      <w:r w:rsidRPr="00B1547D">
        <w:rPr>
          <w:rFonts w:ascii="Tahoma" w:hAnsi="Tahoma" w:cs="Tahoma"/>
          <w:sz w:val="20"/>
          <w:szCs w:val="20"/>
          <w:shd w:val="clear" w:color="auto" w:fill="FFFFFF"/>
        </w:rPr>
        <w:t xml:space="preserve">kluby po oboznámení sa s manuálom podpisom potvrdia, že sa zaväzujú dodržiavať pravidlá v ňom uvedené a zašlú ho na ObFZ najneskôr pred začatím súťažného ročníka (poštou alebo elektronicky - </w:t>
      </w:r>
      <w:proofErr w:type="spellStart"/>
      <w:r w:rsidRPr="00B1547D">
        <w:rPr>
          <w:rFonts w:ascii="Tahoma" w:hAnsi="Tahoma" w:cs="Tahoma"/>
          <w:sz w:val="20"/>
          <w:szCs w:val="20"/>
          <w:shd w:val="clear" w:color="auto" w:fill="FFFFFF"/>
        </w:rPr>
        <w:t>sken</w:t>
      </w:r>
      <w:proofErr w:type="spellEnd"/>
      <w:r w:rsidRPr="00B1547D">
        <w:rPr>
          <w:rFonts w:ascii="Tahoma" w:hAnsi="Tahoma" w:cs="Tahoma"/>
          <w:sz w:val="20"/>
          <w:szCs w:val="20"/>
          <w:shd w:val="clear" w:color="auto" w:fill="FFFFFF"/>
        </w:rPr>
        <w:t>).</w:t>
      </w:r>
    </w:p>
    <w:p w14:paraId="0301CABA" w14:textId="77777777" w:rsidR="00B1547D" w:rsidRPr="001E3225" w:rsidRDefault="00B1547D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4"/>
          <w:szCs w:val="4"/>
          <w:bdr w:val="none" w:sz="0" w:space="0" w:color="auto" w:frame="1"/>
          <w:lang w:eastAsia="sk-SK"/>
        </w:rPr>
      </w:pPr>
    </w:p>
    <w:p w14:paraId="397CDC60" w14:textId="3EB12E31" w:rsidR="00294774" w:rsidRPr="0041354E" w:rsidRDefault="0086781D" w:rsidP="00BE786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="009B353B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294774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sekretariátu</w:t>
      </w:r>
    </w:p>
    <w:p w14:paraId="061F2246" w14:textId="77777777" w:rsidR="00294774" w:rsidRPr="00A62A2D" w:rsidRDefault="00294774" w:rsidP="00BE7866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6726D4E1" w14:textId="05D8F6A3" w:rsidR="00443BFF" w:rsidRDefault="001E3225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443BFF" w:rsidRPr="00D61E21">
        <w:rPr>
          <w:rFonts w:ascii="Tahoma" w:hAnsi="Tahoma" w:cs="Tahoma"/>
          <w:sz w:val="20"/>
          <w:szCs w:val="20"/>
        </w:rPr>
        <w:t xml:space="preserve">. Nové mailové adresy ObFZ Trebišov sú: </w:t>
      </w:r>
      <w:hyperlink r:id="rId7" w:history="1">
        <w:r w:rsidR="00443BFF" w:rsidRPr="00D61E21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obfztv@futbalsfz.sk</w:t>
        </w:r>
      </w:hyperlink>
      <w:r w:rsidR="00443BFF" w:rsidRPr="00D61E21">
        <w:rPr>
          <w:rFonts w:ascii="Tahoma" w:hAnsi="Tahoma" w:cs="Tahoma"/>
          <w:sz w:val="20"/>
          <w:szCs w:val="20"/>
        </w:rPr>
        <w:t xml:space="preserve"> a </w:t>
      </w:r>
      <w:hyperlink r:id="rId8" w:history="1">
        <w:r w:rsidR="00443BFF" w:rsidRPr="00D61E21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julius.dusek@futbalsfz.sk</w:t>
        </w:r>
      </w:hyperlink>
      <w:r w:rsidR="00443BFF" w:rsidRPr="00D61E21">
        <w:rPr>
          <w:rFonts w:ascii="Tahoma" w:hAnsi="Tahoma" w:cs="Tahoma"/>
          <w:sz w:val="20"/>
          <w:szCs w:val="20"/>
        </w:rPr>
        <w:t xml:space="preserve">. Mailová adresa </w:t>
      </w:r>
      <w:hyperlink r:id="rId9" w:history="1">
        <w:r w:rsidR="00443BFF" w:rsidRPr="00D61E21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obfztv@obfztv.sk</w:t>
        </w:r>
      </w:hyperlink>
      <w:r w:rsidR="00443BFF" w:rsidRPr="00D61E21">
        <w:rPr>
          <w:rStyle w:val="Hypertextovprepojenie"/>
          <w:rFonts w:ascii="Tahoma" w:hAnsi="Tahoma" w:cs="Tahoma"/>
          <w:b/>
          <w:bCs/>
          <w:sz w:val="20"/>
          <w:szCs w:val="20"/>
        </w:rPr>
        <w:t xml:space="preserve"> </w:t>
      </w:r>
      <w:r w:rsidR="00443BFF" w:rsidRPr="00D61E21">
        <w:rPr>
          <w:rStyle w:val="Hypertextovprepojenie"/>
          <w:rFonts w:ascii="Tahoma" w:hAnsi="Tahoma" w:cs="Tahoma"/>
          <w:sz w:val="20"/>
          <w:szCs w:val="20"/>
        </w:rPr>
        <w:t>je naďalej funkčná.</w:t>
      </w:r>
    </w:p>
    <w:p w14:paraId="6F7A83EF" w14:textId="61165725" w:rsidR="001E3225" w:rsidRPr="00D61E21" w:rsidRDefault="001E3225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>2. Zápasy súťaží dospelých, U19 a U15 boli vygenerované v ISSF a v</w:t>
      </w:r>
      <w:r>
        <w:rPr>
          <w:rStyle w:val="Hypertextovprepojenie"/>
          <w:rFonts w:ascii="Tahoma" w:hAnsi="Tahoma" w:cs="Tahoma"/>
          <w:sz w:val="20"/>
          <w:szCs w:val="20"/>
        </w:rPr>
        <w:t>yžrebovanie</w:t>
      </w:r>
      <w:r>
        <w:rPr>
          <w:rStyle w:val="Hypertextovprepojenie"/>
          <w:rFonts w:ascii="Tahoma" w:hAnsi="Tahoma" w:cs="Tahoma"/>
          <w:sz w:val="20"/>
          <w:szCs w:val="20"/>
        </w:rPr>
        <w:t xml:space="preserve"> s požadovanými výnimkami FK je na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futbalnete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>.</w:t>
      </w:r>
    </w:p>
    <w:p w14:paraId="67987F92" w14:textId="77777777" w:rsidR="00443BFF" w:rsidRPr="001E3225" w:rsidRDefault="00443BFF" w:rsidP="008B7E99">
      <w:pPr>
        <w:spacing w:line="240" w:lineRule="auto"/>
        <w:jc w:val="both"/>
        <w:rPr>
          <w:rStyle w:val="Hypertextovprepojenie"/>
          <w:rFonts w:ascii="Tahoma" w:hAnsi="Tahoma" w:cs="Tahoma"/>
          <w:sz w:val="4"/>
          <w:szCs w:val="4"/>
        </w:rPr>
      </w:pPr>
    </w:p>
    <w:p w14:paraId="19B8914E" w14:textId="4AD45040" w:rsidR="00294774" w:rsidRPr="00D61E21" w:rsidRDefault="0086781D" w:rsidP="001E32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3</w:t>
      </w:r>
      <w:r w:rsidR="009B353B"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Správy ŠTK</w:t>
      </w:r>
    </w:p>
    <w:p w14:paraId="1E688672" w14:textId="3C9BE553" w:rsidR="00430249" w:rsidRPr="00D61E21" w:rsidRDefault="009117C5" w:rsidP="001E32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sz w:val="20"/>
          <w:szCs w:val="20"/>
        </w:rPr>
      </w:pPr>
      <w:r w:rsidRPr="00D61E21">
        <w:rPr>
          <w:rFonts w:ascii="Tahoma" w:hAnsi="Tahoma" w:cs="Tahoma"/>
          <w:sz w:val="20"/>
          <w:szCs w:val="20"/>
          <w:shd w:val="clear" w:color="auto" w:fill="FFFFFF"/>
        </w:rPr>
        <w:t xml:space="preserve">1. </w:t>
      </w:r>
      <w:r w:rsidR="001C71FB" w:rsidRPr="00D61E21">
        <w:rPr>
          <w:rFonts w:ascii="Tahoma" w:hAnsi="Tahoma" w:cs="Tahoma"/>
          <w:sz w:val="20"/>
          <w:szCs w:val="20"/>
          <w:shd w:val="clear" w:color="auto" w:fill="FFFFFF"/>
        </w:rPr>
        <w:t>Š</w:t>
      </w:r>
      <w:r w:rsidR="00F92D13" w:rsidRPr="00D61E21">
        <w:rPr>
          <w:rFonts w:ascii="Tahoma" w:hAnsi="Tahoma" w:cs="Tahoma"/>
          <w:sz w:val="20"/>
          <w:szCs w:val="20"/>
        </w:rPr>
        <w:t xml:space="preserve">TK </w:t>
      </w:r>
      <w:r w:rsidR="00E246FA" w:rsidRPr="00D61E21">
        <w:rPr>
          <w:rFonts w:ascii="Tahoma" w:hAnsi="Tahoma" w:cs="Tahoma"/>
          <w:sz w:val="20"/>
          <w:szCs w:val="20"/>
        </w:rPr>
        <w:t xml:space="preserve">na základe doručenej dohody </w:t>
      </w:r>
      <w:r w:rsidR="00430249" w:rsidRPr="00D61E21">
        <w:rPr>
          <w:rFonts w:ascii="Tahoma" w:hAnsi="Tahoma" w:cs="Tahoma"/>
          <w:sz w:val="20"/>
          <w:szCs w:val="20"/>
        </w:rPr>
        <w:t>v zmysle čl. 28 SP schválila</w:t>
      </w:r>
      <w:r w:rsidR="00F92D13" w:rsidRPr="00D61E21">
        <w:rPr>
          <w:rFonts w:ascii="Tahoma" w:hAnsi="Tahoma" w:cs="Tahoma"/>
          <w:sz w:val="20"/>
          <w:szCs w:val="20"/>
        </w:rPr>
        <w:t xml:space="preserve"> </w:t>
      </w:r>
      <w:r w:rsidR="00430249" w:rsidRPr="00B25A1F">
        <w:rPr>
          <w:rFonts w:ascii="Tahoma" w:hAnsi="Tahoma" w:cs="Tahoma"/>
          <w:b/>
          <w:bCs/>
          <w:sz w:val="20"/>
          <w:szCs w:val="20"/>
        </w:rPr>
        <w:t>spoločné družstvo mládeže</w:t>
      </w:r>
      <w:r w:rsidR="00430249" w:rsidRPr="00D61E21">
        <w:rPr>
          <w:rFonts w:ascii="Tahoma" w:hAnsi="Tahoma" w:cs="Tahoma"/>
          <w:sz w:val="20"/>
          <w:szCs w:val="20"/>
        </w:rPr>
        <w:t xml:space="preserve"> na</w:t>
      </w:r>
      <w:r w:rsidR="00D93688" w:rsidRPr="00D61E21">
        <w:rPr>
          <w:rFonts w:ascii="Tahoma" w:hAnsi="Tahoma" w:cs="Tahoma"/>
          <w:b/>
          <w:bCs/>
          <w:sz w:val="20"/>
          <w:szCs w:val="20"/>
        </w:rPr>
        <w:t> </w:t>
      </w:r>
      <w:r w:rsidR="00D93688" w:rsidRPr="00D61E21">
        <w:rPr>
          <w:rFonts w:ascii="Tahoma" w:hAnsi="Tahoma" w:cs="Tahoma"/>
          <w:sz w:val="20"/>
          <w:szCs w:val="20"/>
        </w:rPr>
        <w:t>súťažn</w:t>
      </w:r>
      <w:r w:rsidR="00430249" w:rsidRPr="00D61E21">
        <w:rPr>
          <w:rFonts w:ascii="Tahoma" w:hAnsi="Tahoma" w:cs="Tahoma"/>
          <w:sz w:val="20"/>
          <w:szCs w:val="20"/>
        </w:rPr>
        <w:t>ý</w:t>
      </w:r>
      <w:r w:rsidR="00D93688" w:rsidRPr="00D61E21">
        <w:rPr>
          <w:rFonts w:ascii="Tahoma" w:hAnsi="Tahoma" w:cs="Tahoma"/>
          <w:sz w:val="20"/>
          <w:szCs w:val="20"/>
        </w:rPr>
        <w:t xml:space="preserve"> ročník 2020/21</w:t>
      </w:r>
      <w:r w:rsidR="00430249" w:rsidRPr="00D61E21">
        <w:rPr>
          <w:rFonts w:ascii="Tahoma" w:hAnsi="Tahoma" w:cs="Tahoma"/>
          <w:sz w:val="20"/>
          <w:szCs w:val="20"/>
        </w:rPr>
        <w:t>:</w:t>
      </w:r>
      <w:r w:rsidR="00E246FA" w:rsidRPr="00D61E21">
        <w:rPr>
          <w:rFonts w:ascii="Tahoma" w:hAnsi="Tahoma" w:cs="Tahoma"/>
          <w:sz w:val="20"/>
          <w:szCs w:val="20"/>
        </w:rPr>
        <w:t xml:space="preserve"> klub č. 1 – TJ Svätuše, klub č. 2 – FK Leles, súťaž – V. liga U19 ObFZ Trebišov. </w:t>
      </w:r>
    </w:p>
    <w:p w14:paraId="16B1DAEE" w14:textId="2ABFB827" w:rsidR="001C71FB" w:rsidRDefault="001C71FB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 w:rsidRPr="00D61E21">
        <w:rPr>
          <w:rFonts w:ascii="Tahoma" w:hAnsi="Tahoma" w:cs="Tahoma"/>
          <w:sz w:val="20"/>
          <w:szCs w:val="20"/>
        </w:rPr>
        <w:t>2. Š</w:t>
      </w:r>
      <w:r w:rsidR="00251A04" w:rsidRPr="00D61E21">
        <w:rPr>
          <w:rFonts w:ascii="Tahoma" w:hAnsi="Tahoma" w:cs="Tahoma"/>
          <w:sz w:val="20"/>
          <w:szCs w:val="20"/>
        </w:rPr>
        <w:t>TK</w:t>
      </w:r>
      <w:r w:rsidRPr="00D61E21">
        <w:rPr>
          <w:rFonts w:ascii="Tahoma" w:hAnsi="Tahoma" w:cs="Tahoma"/>
          <w:sz w:val="20"/>
          <w:szCs w:val="20"/>
        </w:rPr>
        <w:t xml:space="preserve"> </w:t>
      </w:r>
      <w:r w:rsidRPr="00D61E21">
        <w:rPr>
          <w:rFonts w:ascii="Tahoma" w:hAnsi="Tahoma" w:cs="Tahoma"/>
          <w:sz w:val="20"/>
          <w:szCs w:val="20"/>
          <w:lang w:val="sk-SK"/>
        </w:rPr>
        <w:t>berie na vedomie</w:t>
      </w:r>
      <w:r w:rsidR="00EE0AEF">
        <w:rPr>
          <w:rFonts w:ascii="Tahoma" w:hAnsi="Tahoma" w:cs="Tahoma"/>
          <w:sz w:val="20"/>
          <w:szCs w:val="20"/>
          <w:lang w:val="sk-SK"/>
        </w:rPr>
        <w:t xml:space="preserve"> </w:t>
      </w:r>
      <w:r w:rsidR="00EE0AEF" w:rsidRPr="00B25A1F">
        <w:rPr>
          <w:rFonts w:ascii="Tahoma" w:hAnsi="Tahoma" w:cs="Tahoma"/>
          <w:b/>
          <w:bCs/>
          <w:sz w:val="20"/>
          <w:szCs w:val="20"/>
          <w:lang w:val="sk-SK"/>
        </w:rPr>
        <w:t>od</w:t>
      </w:r>
      <w:r w:rsidR="00B25A1F" w:rsidRPr="00B25A1F">
        <w:rPr>
          <w:rFonts w:ascii="Tahoma" w:hAnsi="Tahoma" w:cs="Tahoma"/>
          <w:b/>
          <w:bCs/>
          <w:sz w:val="20"/>
          <w:szCs w:val="20"/>
          <w:lang w:val="sk-SK"/>
        </w:rPr>
        <w:t>hláse</w:t>
      </w:r>
      <w:r w:rsidR="00EE0AEF" w:rsidRPr="00B25A1F">
        <w:rPr>
          <w:rFonts w:ascii="Tahoma" w:hAnsi="Tahoma" w:cs="Tahoma"/>
          <w:b/>
          <w:bCs/>
          <w:sz w:val="20"/>
          <w:szCs w:val="20"/>
          <w:lang w:val="sk-SK"/>
        </w:rPr>
        <w:t>nie</w:t>
      </w:r>
      <w:r w:rsidRPr="00B25A1F">
        <w:rPr>
          <w:rFonts w:ascii="Tahoma" w:hAnsi="Tahoma" w:cs="Tahoma"/>
          <w:b/>
          <w:bCs/>
          <w:sz w:val="20"/>
          <w:szCs w:val="20"/>
          <w:lang w:val="sk-SK"/>
        </w:rPr>
        <w:t xml:space="preserve"> </w:t>
      </w:r>
      <w:r w:rsidR="00EE0AEF" w:rsidRPr="00B25A1F">
        <w:rPr>
          <w:rFonts w:ascii="Tahoma" w:hAnsi="Tahoma" w:cs="Tahoma"/>
          <w:b/>
          <w:bCs/>
          <w:sz w:val="20"/>
          <w:szCs w:val="20"/>
          <w:lang w:val="sk-SK"/>
        </w:rPr>
        <w:t>U19 Borša</w:t>
      </w:r>
      <w:r w:rsidR="00B25A1F">
        <w:rPr>
          <w:rFonts w:ascii="Tahoma" w:hAnsi="Tahoma" w:cs="Tahoma"/>
          <w:sz w:val="20"/>
          <w:szCs w:val="20"/>
          <w:lang w:val="sk-SK"/>
        </w:rPr>
        <w:t xml:space="preserve"> zo súťaže V. liga U19 ObFZ Trebišov.</w:t>
      </w:r>
    </w:p>
    <w:p w14:paraId="3F390794" w14:textId="09E489B1" w:rsidR="00EE0AEF" w:rsidRDefault="00EE0AEF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1F83055F" w14:textId="0E8DF5AD" w:rsidR="00EE0AEF" w:rsidRDefault="00EE0AEF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3. </w:t>
      </w:r>
      <w:r w:rsidR="00B25A1F">
        <w:rPr>
          <w:rFonts w:ascii="Tahoma" w:hAnsi="Tahoma" w:cs="Tahoma"/>
          <w:sz w:val="20"/>
          <w:szCs w:val="20"/>
          <w:lang w:val="sk-SK"/>
        </w:rPr>
        <w:t xml:space="preserve">ŠTK berie na vedomie podnet </w:t>
      </w:r>
      <w:r w:rsidR="00B25A1F" w:rsidRPr="00B25A1F">
        <w:rPr>
          <w:rFonts w:ascii="Tahoma" w:hAnsi="Tahoma" w:cs="Tahoma"/>
          <w:b/>
          <w:bCs/>
          <w:sz w:val="20"/>
          <w:szCs w:val="20"/>
          <w:lang w:val="sk-SK"/>
        </w:rPr>
        <w:t xml:space="preserve">TJ Internacionál </w:t>
      </w:r>
      <w:r w:rsidRPr="00B25A1F">
        <w:rPr>
          <w:rFonts w:ascii="Tahoma" w:hAnsi="Tahoma" w:cs="Tahoma"/>
          <w:b/>
          <w:bCs/>
          <w:sz w:val="20"/>
          <w:szCs w:val="20"/>
          <w:lang w:val="sk-SK"/>
        </w:rPr>
        <w:t>Hraň</w:t>
      </w:r>
      <w:r w:rsidR="00B25A1F">
        <w:rPr>
          <w:rFonts w:ascii="Tahoma" w:hAnsi="Tahoma" w:cs="Tahoma"/>
          <w:sz w:val="20"/>
          <w:szCs w:val="20"/>
          <w:lang w:val="sk-SK"/>
        </w:rPr>
        <w:t xml:space="preserve"> a súhlasí s odohratím všetkých </w:t>
      </w:r>
      <w:r>
        <w:rPr>
          <w:rFonts w:ascii="Tahoma" w:hAnsi="Tahoma" w:cs="Tahoma"/>
          <w:sz w:val="20"/>
          <w:szCs w:val="20"/>
          <w:lang w:val="sk-SK"/>
        </w:rPr>
        <w:t>zápas</w:t>
      </w:r>
      <w:r w:rsidR="00B25A1F">
        <w:rPr>
          <w:rFonts w:ascii="Tahoma" w:hAnsi="Tahoma" w:cs="Tahoma"/>
          <w:sz w:val="20"/>
          <w:szCs w:val="20"/>
          <w:lang w:val="sk-SK"/>
        </w:rPr>
        <w:t>ov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="00B25A1F">
        <w:rPr>
          <w:rFonts w:ascii="Tahoma" w:hAnsi="Tahoma" w:cs="Tahoma"/>
          <w:sz w:val="20"/>
          <w:szCs w:val="20"/>
          <w:lang w:val="sk-SK"/>
        </w:rPr>
        <w:t xml:space="preserve">družstva dospelých </w:t>
      </w:r>
      <w:r>
        <w:rPr>
          <w:rFonts w:ascii="Tahoma" w:hAnsi="Tahoma" w:cs="Tahoma"/>
          <w:sz w:val="20"/>
          <w:szCs w:val="20"/>
          <w:lang w:val="sk-SK"/>
        </w:rPr>
        <w:t xml:space="preserve">v jesennej časti SR 2020/21 </w:t>
      </w:r>
      <w:r w:rsidRPr="00B25A1F">
        <w:rPr>
          <w:rFonts w:ascii="Tahoma" w:hAnsi="Tahoma" w:cs="Tahoma"/>
          <w:b/>
          <w:bCs/>
          <w:sz w:val="20"/>
          <w:szCs w:val="20"/>
          <w:lang w:val="sk-SK"/>
        </w:rPr>
        <w:t>na ihriskách súperov</w:t>
      </w:r>
      <w:r>
        <w:rPr>
          <w:rFonts w:ascii="Tahoma" w:hAnsi="Tahoma" w:cs="Tahoma"/>
          <w:sz w:val="20"/>
          <w:szCs w:val="20"/>
          <w:lang w:val="sk-SK"/>
        </w:rPr>
        <w:t xml:space="preserve"> (rekonštrukcia HP)</w:t>
      </w:r>
      <w:r w:rsidR="00B25A1F">
        <w:rPr>
          <w:rFonts w:ascii="Tahoma" w:hAnsi="Tahoma" w:cs="Tahoma"/>
          <w:sz w:val="20"/>
          <w:szCs w:val="20"/>
          <w:lang w:val="sk-SK"/>
        </w:rPr>
        <w:t>.</w:t>
      </w:r>
    </w:p>
    <w:p w14:paraId="77169EFF" w14:textId="77777777" w:rsidR="001E3225" w:rsidRDefault="001E3225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309699A3" w14:textId="23675BF1" w:rsidR="001E3225" w:rsidRDefault="001E3225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4. ŠTK vyzýva </w:t>
      </w:r>
      <w:r w:rsidRPr="001E3225">
        <w:rPr>
          <w:rFonts w:ascii="Tahoma" w:hAnsi="Tahoma" w:cs="Tahoma"/>
          <w:b/>
          <w:bCs/>
          <w:sz w:val="20"/>
          <w:szCs w:val="20"/>
          <w:lang w:val="sk-SK"/>
        </w:rPr>
        <w:t>ŠK Kuzmice k nahláseniu domácej hracej plochy zápasu</w:t>
      </w:r>
      <w:r>
        <w:rPr>
          <w:rFonts w:ascii="Tahoma" w:hAnsi="Tahoma" w:cs="Tahoma"/>
          <w:sz w:val="20"/>
          <w:szCs w:val="20"/>
          <w:lang w:val="sk-SK"/>
        </w:rPr>
        <w:t xml:space="preserve"> 7. kola ŠK Kuzmice – TJ Internacionál Hraň 27.09.2020 o 12:00 hod.</w:t>
      </w:r>
    </w:p>
    <w:p w14:paraId="744D8767" w14:textId="5D505D79" w:rsidR="001E3225" w:rsidRDefault="001E3225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6F1EC9E3" w14:textId="7D184435" w:rsidR="001E3225" w:rsidRDefault="001E3225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5. </w:t>
      </w:r>
      <w:r>
        <w:rPr>
          <w:rFonts w:ascii="Tahoma" w:hAnsi="Tahoma" w:cs="Tahoma"/>
          <w:sz w:val="20"/>
          <w:szCs w:val="20"/>
          <w:lang w:val="sk-SK"/>
        </w:rPr>
        <w:t xml:space="preserve">ŠTK vyzýva </w:t>
      </w:r>
      <w:r w:rsidRPr="001E3225">
        <w:rPr>
          <w:rFonts w:ascii="Tahoma" w:hAnsi="Tahoma" w:cs="Tahoma"/>
          <w:b/>
          <w:bCs/>
          <w:sz w:val="20"/>
          <w:szCs w:val="20"/>
          <w:lang w:val="sk-SK"/>
        </w:rPr>
        <w:t>TJ Internacionál Hraň</w:t>
      </w:r>
      <w:r w:rsidRPr="001E3225">
        <w:rPr>
          <w:rFonts w:ascii="Tahoma" w:hAnsi="Tahoma" w:cs="Tahoma"/>
          <w:b/>
          <w:bCs/>
          <w:sz w:val="20"/>
          <w:szCs w:val="20"/>
          <w:lang w:val="sk-SK"/>
        </w:rPr>
        <w:t xml:space="preserve"> </w:t>
      </w:r>
      <w:r w:rsidRPr="001E3225">
        <w:rPr>
          <w:rFonts w:ascii="Tahoma" w:hAnsi="Tahoma" w:cs="Tahoma"/>
          <w:b/>
          <w:bCs/>
          <w:sz w:val="20"/>
          <w:szCs w:val="20"/>
          <w:lang w:val="sk-SK"/>
        </w:rPr>
        <w:t>k</w:t>
      </w:r>
      <w:r w:rsidRPr="001E3225">
        <w:rPr>
          <w:rFonts w:ascii="Tahoma" w:hAnsi="Tahoma" w:cs="Tahoma"/>
          <w:b/>
          <w:bCs/>
          <w:sz w:val="20"/>
          <w:szCs w:val="20"/>
          <w:lang w:val="sk-SK"/>
        </w:rPr>
        <w:t xml:space="preserve"> nahláseni</w:t>
      </w:r>
      <w:r w:rsidRPr="001E3225">
        <w:rPr>
          <w:rFonts w:ascii="Tahoma" w:hAnsi="Tahoma" w:cs="Tahoma"/>
          <w:b/>
          <w:bCs/>
          <w:sz w:val="20"/>
          <w:szCs w:val="20"/>
          <w:lang w:val="sk-SK"/>
        </w:rPr>
        <w:t>u</w:t>
      </w:r>
      <w:r w:rsidRPr="001E3225">
        <w:rPr>
          <w:rFonts w:ascii="Tahoma" w:hAnsi="Tahoma" w:cs="Tahoma"/>
          <w:b/>
          <w:bCs/>
          <w:sz w:val="20"/>
          <w:szCs w:val="20"/>
          <w:lang w:val="sk-SK"/>
        </w:rPr>
        <w:t xml:space="preserve"> domácej hracej plochy zápasu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  <w:r>
        <w:rPr>
          <w:rFonts w:ascii="Tahoma" w:hAnsi="Tahoma" w:cs="Tahoma"/>
          <w:sz w:val="20"/>
          <w:szCs w:val="20"/>
          <w:lang w:val="sk-SK"/>
        </w:rPr>
        <w:t>11</w:t>
      </w:r>
      <w:r>
        <w:rPr>
          <w:rFonts w:ascii="Tahoma" w:hAnsi="Tahoma" w:cs="Tahoma"/>
          <w:sz w:val="20"/>
          <w:szCs w:val="20"/>
          <w:lang w:val="sk-SK"/>
        </w:rPr>
        <w:t>. kola TJ Internacionál Hraň</w:t>
      </w:r>
      <w:r>
        <w:rPr>
          <w:rFonts w:ascii="Tahoma" w:hAnsi="Tahoma" w:cs="Tahoma"/>
          <w:sz w:val="20"/>
          <w:szCs w:val="20"/>
          <w:lang w:val="sk-SK"/>
        </w:rPr>
        <w:t xml:space="preserve"> – TJ Tokaj Slovenské Nové Mesto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  <w:r>
        <w:rPr>
          <w:rFonts w:ascii="Tahoma" w:hAnsi="Tahoma" w:cs="Tahoma"/>
          <w:sz w:val="20"/>
          <w:szCs w:val="20"/>
          <w:lang w:val="sk-SK"/>
        </w:rPr>
        <w:t>25</w:t>
      </w:r>
      <w:r>
        <w:rPr>
          <w:rFonts w:ascii="Tahoma" w:hAnsi="Tahoma" w:cs="Tahoma"/>
          <w:sz w:val="20"/>
          <w:szCs w:val="20"/>
          <w:lang w:val="sk-SK"/>
        </w:rPr>
        <w:t>.</w:t>
      </w:r>
      <w:r>
        <w:rPr>
          <w:rFonts w:ascii="Tahoma" w:hAnsi="Tahoma" w:cs="Tahoma"/>
          <w:sz w:val="20"/>
          <w:szCs w:val="20"/>
          <w:lang w:val="sk-SK"/>
        </w:rPr>
        <w:t>10</w:t>
      </w:r>
      <w:r>
        <w:rPr>
          <w:rFonts w:ascii="Tahoma" w:hAnsi="Tahoma" w:cs="Tahoma"/>
          <w:sz w:val="20"/>
          <w:szCs w:val="20"/>
          <w:lang w:val="sk-SK"/>
        </w:rPr>
        <w:t>.2020 o 1</w:t>
      </w:r>
      <w:r>
        <w:rPr>
          <w:rFonts w:ascii="Tahoma" w:hAnsi="Tahoma" w:cs="Tahoma"/>
          <w:sz w:val="20"/>
          <w:szCs w:val="20"/>
          <w:lang w:val="sk-SK"/>
        </w:rPr>
        <w:t>4</w:t>
      </w:r>
      <w:r>
        <w:rPr>
          <w:rFonts w:ascii="Tahoma" w:hAnsi="Tahoma" w:cs="Tahoma"/>
          <w:sz w:val="20"/>
          <w:szCs w:val="20"/>
          <w:lang w:val="sk-SK"/>
        </w:rPr>
        <w:t>:00 hod.</w:t>
      </w:r>
    </w:p>
    <w:p w14:paraId="37698A0F" w14:textId="77777777" w:rsidR="00430249" w:rsidRPr="00430249" w:rsidRDefault="00430249" w:rsidP="001E32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C8C3440" w14:textId="76AEE1CD" w:rsidR="00BE7866" w:rsidRPr="00D61E21" w:rsidRDefault="0086781D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4</w:t>
      </w:r>
      <w:r w:rsidR="00BE7866"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KR</w:t>
      </w:r>
    </w:p>
    <w:p w14:paraId="683BDDAB" w14:textId="5BB3C9B4" w:rsidR="00BE7866" w:rsidRPr="00D61E21" w:rsidRDefault="00BE7866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bdr w:val="none" w:sz="0" w:space="0" w:color="auto" w:frame="1"/>
          <w:lang w:eastAsia="sk-SK"/>
        </w:rPr>
      </w:pPr>
    </w:p>
    <w:p w14:paraId="1B499C53" w14:textId="77777777" w:rsidR="001E3225" w:rsidRDefault="00EE0AEF" w:rsidP="009B2FD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</w:t>
      </w:r>
      <w:bookmarkStart w:id="9" w:name="_Hlk47354953"/>
      <w:r w:rsidR="00C879C9" w:rsidRPr="00D61E21">
        <w:rPr>
          <w:rFonts w:ascii="Tahoma" w:eastAsia="Times New Roman" w:hAnsi="Tahoma" w:cs="Tahoma"/>
          <w:sz w:val="20"/>
          <w:szCs w:val="20"/>
          <w:lang w:eastAsia="sk-SK"/>
        </w:rPr>
        <w:t xml:space="preserve">KR oznamuje R a DZ, že </w:t>
      </w:r>
      <w:r w:rsidR="00E246FA" w:rsidRPr="00D61E2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náhradný d</w:t>
      </w:r>
      <w:r w:rsidR="00C879C9" w:rsidRPr="00D61E2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oškoľovací seminár R a DZ </w:t>
      </w:r>
      <w:r w:rsidR="00C879C9" w:rsidRPr="00D61E21">
        <w:rPr>
          <w:rFonts w:ascii="Tahoma" w:eastAsia="Times New Roman" w:hAnsi="Tahoma" w:cs="Tahoma"/>
          <w:sz w:val="20"/>
          <w:szCs w:val="20"/>
          <w:lang w:eastAsia="sk-SK"/>
        </w:rPr>
        <w:t xml:space="preserve">sa uskutoční </w:t>
      </w:r>
      <w:r w:rsidR="00E246FA" w:rsidRPr="00D61E21">
        <w:rPr>
          <w:rFonts w:ascii="Tahoma" w:eastAsia="Times New Roman" w:hAnsi="Tahoma" w:cs="Tahoma"/>
          <w:sz w:val="20"/>
          <w:szCs w:val="20"/>
          <w:lang w:eastAsia="sk-SK"/>
        </w:rPr>
        <w:t xml:space="preserve">dňa </w:t>
      </w:r>
      <w:r w:rsidR="001A377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13</w:t>
      </w:r>
      <w:r w:rsidR="00C879C9" w:rsidRPr="00D61E2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.0</w:t>
      </w:r>
      <w:r w:rsidR="00E246FA" w:rsidRPr="00D61E2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8</w:t>
      </w:r>
      <w:r w:rsidR="00C879C9" w:rsidRPr="00D61E2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.2020</w:t>
      </w:r>
      <w:r w:rsidR="00702C18" w:rsidRPr="00D61E2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(</w:t>
      </w:r>
      <w:r w:rsidR="00E246FA" w:rsidRPr="00D61E2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štvrtok</w:t>
      </w:r>
      <w:r w:rsidR="00702C18" w:rsidRPr="00D61E2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)</w:t>
      </w:r>
      <w:r w:rsidR="00C879C9" w:rsidRPr="00D61E2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="009B2FDE" w:rsidRPr="00D61E2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 ObFZ v</w:t>
      </w:r>
      <w:r w:rsidR="00E246FA" w:rsidRPr="00D61E2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 </w:t>
      </w:r>
      <w:r w:rsidR="00C879C9" w:rsidRPr="00D61E2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Trebišove</w:t>
      </w:r>
      <w:r w:rsidR="00E246FA" w:rsidRPr="00D61E2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so z</w:t>
      </w:r>
      <w:r w:rsidR="009B2FDE" w:rsidRPr="00D61E21">
        <w:rPr>
          <w:rFonts w:ascii="Tahoma" w:eastAsia="Times New Roman" w:hAnsi="Tahoma" w:cs="Tahoma"/>
          <w:sz w:val="20"/>
          <w:szCs w:val="20"/>
          <w:lang w:eastAsia="sk-SK"/>
        </w:rPr>
        <w:t>ačiatk</w:t>
      </w:r>
      <w:r w:rsidR="00E246FA" w:rsidRPr="00D61E21">
        <w:rPr>
          <w:rFonts w:ascii="Tahoma" w:eastAsia="Times New Roman" w:hAnsi="Tahoma" w:cs="Tahoma"/>
          <w:sz w:val="20"/>
          <w:szCs w:val="20"/>
          <w:lang w:eastAsia="sk-SK"/>
        </w:rPr>
        <w:t>om</w:t>
      </w:r>
      <w:r w:rsidR="009B2FDE" w:rsidRPr="00D61E21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9B2FDE" w:rsidRPr="00D61E2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o </w:t>
      </w:r>
      <w:r w:rsidR="00E246FA" w:rsidRPr="00D61E2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16</w:t>
      </w:r>
      <w:r w:rsidR="009B2FDE" w:rsidRPr="00D61E2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:00 hod.</w:t>
      </w:r>
      <w:r w:rsidR="009B2FDE" w:rsidRPr="00D61E21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9B2FDE" w:rsidRPr="00D61E21">
        <w:rPr>
          <w:rFonts w:ascii="Tahoma" w:hAnsi="Tahoma" w:cs="Tahoma"/>
          <w:sz w:val="20"/>
          <w:szCs w:val="20"/>
        </w:rPr>
        <w:t xml:space="preserve">Účasť na seminári je </w:t>
      </w:r>
      <w:r w:rsidR="009B2FDE" w:rsidRPr="00D61E21">
        <w:rPr>
          <w:rFonts w:ascii="Tahoma" w:hAnsi="Tahoma" w:cs="Tahoma"/>
          <w:b/>
          <w:bCs/>
          <w:sz w:val="20"/>
          <w:szCs w:val="20"/>
        </w:rPr>
        <w:t>povinná</w:t>
      </w:r>
      <w:r w:rsidR="009B2FDE" w:rsidRPr="00D61E21">
        <w:rPr>
          <w:rFonts w:ascii="Tahoma" w:hAnsi="Tahoma" w:cs="Tahoma"/>
          <w:sz w:val="20"/>
          <w:szCs w:val="20"/>
        </w:rPr>
        <w:t xml:space="preserve"> pre všetkých frekventantov z dôvodu zaradenia na nominačné listiny pre jesennú časť súťažného ročníka 2020/21. Na seminár pozývame </w:t>
      </w:r>
      <w:r w:rsidR="009B2FDE" w:rsidRPr="00D61E21">
        <w:rPr>
          <w:rFonts w:ascii="Tahoma" w:hAnsi="Tahoma" w:cs="Tahoma"/>
          <w:b/>
          <w:bCs/>
          <w:sz w:val="20"/>
          <w:szCs w:val="20"/>
        </w:rPr>
        <w:t>aj nových frekventantov</w:t>
      </w:r>
      <w:r w:rsidR="009B2FDE" w:rsidRPr="00D61E21">
        <w:rPr>
          <w:rFonts w:ascii="Tahoma" w:hAnsi="Tahoma" w:cs="Tahoma"/>
          <w:sz w:val="20"/>
          <w:szCs w:val="20"/>
        </w:rPr>
        <w:t>, ktorí majú záujem pôsobiť ako rozhodcovia v súťažiach ObFZ. Žiadame „</w:t>
      </w:r>
      <w:r w:rsidR="009B2FDE" w:rsidRPr="00D61E21">
        <w:rPr>
          <w:rFonts w:ascii="Tahoma" w:hAnsi="Tahoma" w:cs="Tahoma"/>
          <w:b/>
          <w:sz w:val="20"/>
          <w:szCs w:val="20"/>
        </w:rPr>
        <w:t>R“</w:t>
      </w:r>
      <w:r w:rsidR="009B2FDE" w:rsidRPr="00D61E21">
        <w:rPr>
          <w:rFonts w:ascii="Tahoma" w:hAnsi="Tahoma" w:cs="Tahoma"/>
          <w:sz w:val="20"/>
          <w:szCs w:val="20"/>
        </w:rPr>
        <w:t xml:space="preserve"> o prinesenie si športového oblečenia pre vykonanie FP, „</w:t>
      </w:r>
      <w:r w:rsidR="009B2FDE" w:rsidRPr="00D61E21">
        <w:rPr>
          <w:rFonts w:ascii="Tahoma" w:hAnsi="Tahoma" w:cs="Tahoma"/>
          <w:b/>
          <w:sz w:val="20"/>
          <w:szCs w:val="20"/>
        </w:rPr>
        <w:t>DZ“</w:t>
      </w:r>
      <w:r w:rsidR="009B2FDE" w:rsidRPr="00D61E21">
        <w:rPr>
          <w:rFonts w:ascii="Tahoma" w:hAnsi="Tahoma" w:cs="Tahoma"/>
          <w:sz w:val="20"/>
          <w:szCs w:val="20"/>
        </w:rPr>
        <w:t xml:space="preserve"> o prinesenie písacích potrieb a zápisníka. </w:t>
      </w:r>
    </w:p>
    <w:p w14:paraId="5972AE02" w14:textId="77777777" w:rsidR="001E3225" w:rsidRDefault="001E3225" w:rsidP="009B2FD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A727C3B" w14:textId="71FEDD0A" w:rsidR="009B2FDE" w:rsidRPr="00D61E21" w:rsidRDefault="009B2FDE" w:rsidP="009B2FD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E21">
        <w:rPr>
          <w:rFonts w:ascii="Tahoma" w:hAnsi="Tahoma" w:cs="Tahoma"/>
          <w:b/>
          <w:bCs/>
          <w:sz w:val="20"/>
          <w:szCs w:val="20"/>
        </w:rPr>
        <w:t xml:space="preserve">Poplatok za </w:t>
      </w:r>
      <w:r w:rsidR="00E246FA" w:rsidRPr="00D61E21">
        <w:rPr>
          <w:rFonts w:ascii="Tahoma" w:hAnsi="Tahoma" w:cs="Tahoma"/>
          <w:b/>
          <w:bCs/>
          <w:sz w:val="20"/>
          <w:szCs w:val="20"/>
        </w:rPr>
        <w:t>náhradný</w:t>
      </w:r>
      <w:r w:rsidRPr="00D61E21">
        <w:rPr>
          <w:rFonts w:ascii="Tahoma" w:hAnsi="Tahoma" w:cs="Tahoma"/>
          <w:b/>
          <w:bCs/>
          <w:sz w:val="20"/>
          <w:szCs w:val="20"/>
        </w:rPr>
        <w:t xml:space="preserve"> seminár </w:t>
      </w:r>
      <w:r w:rsidRPr="00D61E21">
        <w:rPr>
          <w:rFonts w:ascii="Tahoma" w:hAnsi="Tahoma" w:cs="Tahoma"/>
          <w:sz w:val="20"/>
          <w:szCs w:val="20"/>
        </w:rPr>
        <w:t>je vo výške</w:t>
      </w:r>
      <w:r w:rsidRPr="00D61E2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246FA" w:rsidRPr="00D61E21">
        <w:rPr>
          <w:rFonts w:ascii="Tahoma" w:hAnsi="Tahoma" w:cs="Tahoma"/>
          <w:b/>
          <w:bCs/>
          <w:sz w:val="20"/>
          <w:szCs w:val="20"/>
        </w:rPr>
        <w:t>1</w:t>
      </w:r>
      <w:r w:rsidRPr="00D61E21">
        <w:rPr>
          <w:rFonts w:ascii="Tahoma" w:hAnsi="Tahoma" w:cs="Tahoma"/>
          <w:b/>
          <w:bCs/>
          <w:sz w:val="20"/>
          <w:szCs w:val="20"/>
        </w:rPr>
        <w:t>0 €</w:t>
      </w:r>
      <w:r w:rsidR="00E246FA" w:rsidRPr="00D61E2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246FA" w:rsidRPr="00D61E21">
        <w:rPr>
          <w:rFonts w:ascii="Tahoma" w:hAnsi="Tahoma" w:cs="Tahoma"/>
          <w:sz w:val="20"/>
          <w:szCs w:val="20"/>
        </w:rPr>
        <w:t>a je potrebné ho</w:t>
      </w:r>
      <w:r w:rsidR="00E246FA" w:rsidRPr="00D61E21">
        <w:rPr>
          <w:rFonts w:ascii="Tahoma" w:hAnsi="Tahoma" w:cs="Tahoma"/>
          <w:b/>
          <w:bCs/>
          <w:sz w:val="20"/>
          <w:szCs w:val="20"/>
        </w:rPr>
        <w:t xml:space="preserve"> uhradiť na </w:t>
      </w:r>
      <w:r w:rsidR="00D61E21" w:rsidRPr="00D61E21">
        <w:rPr>
          <w:rFonts w:ascii="Tahoma" w:hAnsi="Tahoma" w:cs="Tahoma"/>
          <w:b/>
          <w:bCs/>
          <w:sz w:val="20"/>
          <w:szCs w:val="20"/>
        </w:rPr>
        <w:t>účet ObFZ</w:t>
      </w:r>
      <w:r w:rsidR="00D61E21" w:rsidRPr="00D61E21">
        <w:rPr>
          <w:rFonts w:ascii="Tahoma" w:hAnsi="Tahoma" w:cs="Tahoma"/>
          <w:sz w:val="20"/>
          <w:szCs w:val="20"/>
        </w:rPr>
        <w:t>, IBAN:</w:t>
      </w:r>
      <w:r w:rsidR="00D61E21" w:rsidRPr="00D61E2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61E21" w:rsidRPr="00D61E2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SK540200 0000 0011 7646 7258</w:t>
      </w:r>
      <w:r w:rsidRPr="00D61E21">
        <w:rPr>
          <w:rFonts w:ascii="Tahoma" w:hAnsi="Tahoma" w:cs="Tahoma"/>
          <w:sz w:val="20"/>
          <w:szCs w:val="20"/>
        </w:rPr>
        <w:t>.</w:t>
      </w:r>
      <w:bookmarkEnd w:id="9"/>
    </w:p>
    <w:p w14:paraId="512829F5" w14:textId="75E34073" w:rsidR="00EE0AEF" w:rsidRDefault="00EE0AEF" w:rsidP="00BE786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EDEDED"/>
        </w:rPr>
      </w:pPr>
      <w:r w:rsidRPr="00EE0AEF">
        <w:rPr>
          <w:rFonts w:ascii="Tahoma" w:eastAsia="Times New Roman" w:hAnsi="Tahoma" w:cs="Tahoma"/>
          <w:sz w:val="20"/>
          <w:szCs w:val="20"/>
          <w:lang w:eastAsia="sk-SK"/>
        </w:rPr>
        <w:t xml:space="preserve">2. </w:t>
      </w:r>
      <w:r w:rsidRPr="00EE0AE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Ospravedlnenia</w:t>
      </w:r>
      <w:r w:rsidRPr="00EE0AEF">
        <w:rPr>
          <w:rFonts w:ascii="Tahoma" w:eastAsia="Times New Roman" w:hAnsi="Tahoma" w:cs="Tahoma"/>
          <w:sz w:val="20"/>
          <w:szCs w:val="20"/>
          <w:lang w:eastAsia="sk-SK"/>
        </w:rPr>
        <w:t xml:space="preserve">: Tibor Miklóš ml. - </w:t>
      </w:r>
      <w:r w:rsidRPr="00EE0AEF">
        <w:rPr>
          <w:rFonts w:ascii="Tahoma" w:hAnsi="Tahoma" w:cs="Tahoma"/>
          <w:color w:val="000000"/>
          <w:sz w:val="20"/>
          <w:szCs w:val="20"/>
          <w:shd w:val="clear" w:color="auto" w:fill="EDEDED"/>
        </w:rPr>
        <w:t>16.08., 06.09., 27.09., 18.10., 08.11.2020</w:t>
      </w: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>.</w:t>
      </w:r>
    </w:p>
    <w:p w14:paraId="2A2C80B4" w14:textId="085235DD" w:rsidR="00B1547D" w:rsidRDefault="00B1547D" w:rsidP="00BE786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EDEDED"/>
        </w:rPr>
      </w:pPr>
    </w:p>
    <w:p w14:paraId="54E902CD" w14:textId="07CB0ECF" w:rsidR="00B1547D" w:rsidRPr="00EE0AEF" w:rsidRDefault="00B1547D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3. KR upozorňuje R a DZ na </w:t>
      </w:r>
      <w:r w:rsidRPr="00B1547D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>vygenerovanie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 xml:space="preserve"> (a úhradu)</w:t>
      </w:r>
      <w:r w:rsidRPr="00B1547D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 xml:space="preserve"> členského SFZ 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 xml:space="preserve">v ISSF </w:t>
      </w:r>
      <w:r w:rsidRPr="00B1547D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>za súťažný ročník 2020/21</w:t>
      </w: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>. Ak ho R a DZ nevygenerujú a neuhradia, nebudú môcť byť obsadení na zápasy.</w:t>
      </w:r>
    </w:p>
    <w:p w14:paraId="64A65809" w14:textId="77C95AC9" w:rsidR="00BE7866" w:rsidRDefault="00BE7866" w:rsidP="00BE7866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3B678381" w14:textId="0F76A52D" w:rsidR="00B1547D" w:rsidRPr="00D61E21" w:rsidRDefault="00B1547D" w:rsidP="00B1547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4</w:t>
      </w:r>
      <w:r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D</w:t>
      </w:r>
      <w:r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K</w:t>
      </w:r>
    </w:p>
    <w:p w14:paraId="02ACD4AC" w14:textId="55AB6898" w:rsidR="00B1547D" w:rsidRDefault="00B1547D" w:rsidP="00BE7866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66E85E4F" w14:textId="77777777" w:rsidR="00B1547D" w:rsidRPr="0089609D" w:rsidRDefault="00B1547D" w:rsidP="00B1547D">
      <w:pPr>
        <w:jc w:val="both"/>
        <w:rPr>
          <w:rFonts w:cstheme="minorHAnsi"/>
          <w:b/>
          <w:bCs/>
          <w:color w:val="202124"/>
        </w:rPr>
      </w:pPr>
      <w:r w:rsidRPr="0089609D">
        <w:rPr>
          <w:rFonts w:cstheme="minorHAnsi"/>
          <w:b/>
        </w:rPr>
        <w:t>2020/21-001 DK</w:t>
      </w:r>
      <w:r w:rsidRPr="0089609D">
        <w:rPr>
          <w:rFonts w:cstheme="minorHAnsi"/>
        </w:rPr>
        <w:t xml:space="preserve"> </w:t>
      </w:r>
      <w:r w:rsidRPr="0089609D">
        <w:rPr>
          <w:rFonts w:cstheme="minorHAnsi"/>
          <w:color w:val="202124"/>
        </w:rPr>
        <w:t xml:space="preserve">S poukazom na čl. 14/1 Stanov SFZ a </w:t>
      </w:r>
      <w:proofErr w:type="spellStart"/>
      <w:r w:rsidRPr="0089609D">
        <w:rPr>
          <w:rFonts w:cstheme="minorHAnsi"/>
          <w:color w:val="202124"/>
        </w:rPr>
        <w:t>VsFZ</w:t>
      </w:r>
      <w:proofErr w:type="spellEnd"/>
      <w:r w:rsidRPr="0089609D">
        <w:rPr>
          <w:rFonts w:cstheme="minorHAnsi"/>
          <w:color w:val="202124"/>
        </w:rPr>
        <w:t xml:space="preserve"> všetky disciplinárne sankcie pozastavenia výkonu športu a funkcie uložené v súťažnom ročníku 2019/2020 podľa čl. 37/3,5,6 (stop za ŽK) a disciplinárne sankcie pozastavenie výkonu športu alebo funkcie do na 4 stretnutia a 4 týždne, ktoré doposiaľ neboli vykonané, sa rušia (alebo sa považujú za vykonané). Ostatné disciplinárne sankcie, ktoré doposiaľ neboli vykonané, sa prenášajú do nového súťažného ročníka. </w:t>
      </w:r>
      <w:r w:rsidRPr="0089609D">
        <w:rPr>
          <w:rFonts w:cstheme="minorHAnsi"/>
          <w:b/>
          <w:bCs/>
          <w:color w:val="202124"/>
        </w:rPr>
        <w:t>Disciplinárne sankcie uložené na časové obdobie na viac ako 4 týždne, ktoré doposiaľ neboli vykonané, sa anulovaním súťažného ročníka 2019/2020 výkonným výborom ObFZ T</w:t>
      </w:r>
      <w:r>
        <w:rPr>
          <w:rFonts w:cstheme="minorHAnsi"/>
          <w:b/>
          <w:bCs/>
          <w:color w:val="202124"/>
        </w:rPr>
        <w:t>rebišov,</w:t>
      </w:r>
      <w:r w:rsidRPr="0089609D">
        <w:rPr>
          <w:rFonts w:cstheme="minorHAnsi"/>
          <w:b/>
          <w:bCs/>
          <w:color w:val="202124"/>
        </w:rPr>
        <w:t xml:space="preserve"> </w:t>
      </w:r>
      <w:proofErr w:type="spellStart"/>
      <w:r w:rsidRPr="0089609D">
        <w:rPr>
          <w:rFonts w:cstheme="minorHAnsi"/>
          <w:b/>
          <w:bCs/>
          <w:color w:val="202124"/>
        </w:rPr>
        <w:t>t.j</w:t>
      </w:r>
      <w:proofErr w:type="spellEnd"/>
      <w:r w:rsidRPr="0089609D">
        <w:rPr>
          <w:rFonts w:cstheme="minorHAnsi"/>
          <w:b/>
          <w:bCs/>
          <w:color w:val="202124"/>
        </w:rPr>
        <w:t>. od 27.03.2020 prerušujú a začínajú plynúť od začiatku súťažného ročníka 2020/2021.</w:t>
      </w:r>
    </w:p>
    <w:p w14:paraId="7B76E1D9" w14:textId="3E15F2C2" w:rsidR="00B1547D" w:rsidRPr="0089609D" w:rsidRDefault="00B1547D" w:rsidP="00B1547D">
      <w:pPr>
        <w:jc w:val="both"/>
        <w:rPr>
          <w:rFonts w:cstheme="minorHAnsi"/>
        </w:rPr>
      </w:pPr>
      <w:r w:rsidRPr="0089609D">
        <w:rPr>
          <w:rFonts w:cstheme="minorHAnsi"/>
          <w:b/>
        </w:rPr>
        <w:t>2020/21-002 DK</w:t>
      </w:r>
      <w:r w:rsidRPr="0089609D">
        <w:rPr>
          <w:rFonts w:cstheme="minorHAnsi"/>
        </w:rPr>
        <w:t xml:space="preserve">  na základe uznesenia 2020/21-001 mení pozastavenie výkonu športu, pozastavenie výkonu športovej činnosti a pozastavenie výkonu funkcie na 12 mesiacov NEPO: </w:t>
      </w:r>
      <w:proofErr w:type="spellStart"/>
      <w:r w:rsidRPr="0089609D">
        <w:rPr>
          <w:rFonts w:cstheme="minorHAnsi"/>
        </w:rPr>
        <w:t>Frajkor</w:t>
      </w:r>
      <w:proofErr w:type="spellEnd"/>
      <w:r w:rsidRPr="0089609D">
        <w:rPr>
          <w:rFonts w:cstheme="minorHAnsi"/>
        </w:rPr>
        <w:t xml:space="preserve"> J. (1397817), Milhostov od 19.8.2019 + poplatok 0 €  do 19.1.2021</w:t>
      </w:r>
      <w:r>
        <w:rPr>
          <w:rFonts w:cstheme="minorHAnsi"/>
        </w:rPr>
        <w:t>.</w:t>
      </w:r>
    </w:p>
    <w:p w14:paraId="1AC34A47" w14:textId="6B0ECEBF" w:rsidR="00B1547D" w:rsidRPr="0089609D" w:rsidRDefault="00B1547D" w:rsidP="00B1547D">
      <w:pPr>
        <w:jc w:val="both"/>
        <w:rPr>
          <w:rFonts w:cstheme="minorHAnsi"/>
          <w:color w:val="000000"/>
          <w:shd w:val="clear" w:color="auto" w:fill="F7F7F7"/>
        </w:rPr>
      </w:pPr>
      <w:r w:rsidRPr="0089609D">
        <w:rPr>
          <w:rFonts w:cstheme="minorHAnsi"/>
          <w:b/>
        </w:rPr>
        <w:t>2020/21-003 DK</w:t>
      </w:r>
      <w:r w:rsidRPr="0089609D">
        <w:rPr>
          <w:rFonts w:cstheme="minorHAnsi"/>
        </w:rPr>
        <w:t xml:space="preserve"> </w:t>
      </w:r>
      <w:r w:rsidRPr="0089609D">
        <w:rPr>
          <w:rFonts w:cstheme="minorHAnsi"/>
          <w:color w:val="000000"/>
          <w:shd w:val="clear" w:color="auto" w:fill="F7F7F7"/>
        </w:rPr>
        <w:t xml:space="preserve"> </w:t>
      </w:r>
      <w:r w:rsidRPr="0089609D">
        <w:rPr>
          <w:rFonts w:cstheme="minorHAnsi"/>
        </w:rPr>
        <w:t xml:space="preserve"> na základe uznesenia 2020/21-001 mení</w:t>
      </w:r>
      <w:r w:rsidRPr="0089609D">
        <w:rPr>
          <w:rFonts w:cstheme="minorHAnsi"/>
          <w:color w:val="000000"/>
          <w:shd w:val="clear" w:color="auto" w:fill="F7F7F7"/>
        </w:rPr>
        <w:t xml:space="preserve"> pozastavenie výkonu športu, pozastavenie výkonu športovej činnosti a pozastavenie výkonu funkcie na 8 mesiacov NEPO: </w:t>
      </w:r>
      <w:proofErr w:type="spellStart"/>
      <w:r w:rsidRPr="0089609D">
        <w:rPr>
          <w:rFonts w:cstheme="minorHAnsi"/>
          <w:color w:val="000000"/>
          <w:shd w:val="clear" w:color="auto" w:fill="F7F7F7"/>
        </w:rPr>
        <w:t>Zubaľ</w:t>
      </w:r>
      <w:proofErr w:type="spellEnd"/>
      <w:r w:rsidRPr="0089609D">
        <w:rPr>
          <w:rFonts w:cstheme="minorHAnsi"/>
          <w:color w:val="000000"/>
          <w:shd w:val="clear" w:color="auto" w:fill="F7F7F7"/>
        </w:rPr>
        <w:t xml:space="preserve"> M. (1104204), Z. Jastrabie od 21.10.2019 + poplatok 0 €  do 20.11.2020</w:t>
      </w:r>
      <w:r>
        <w:rPr>
          <w:rFonts w:cstheme="minorHAnsi"/>
          <w:color w:val="000000"/>
          <w:shd w:val="clear" w:color="auto" w:fill="F7F7F7"/>
        </w:rPr>
        <w:t>.</w:t>
      </w:r>
    </w:p>
    <w:p w14:paraId="510556CA" w14:textId="321E6029" w:rsidR="00B1547D" w:rsidRPr="0089609D" w:rsidRDefault="00B1547D" w:rsidP="00B1547D">
      <w:pPr>
        <w:jc w:val="both"/>
        <w:rPr>
          <w:rFonts w:cstheme="minorHAnsi"/>
          <w:color w:val="000000"/>
          <w:shd w:val="clear" w:color="auto" w:fill="F7F7F7"/>
        </w:rPr>
      </w:pPr>
      <w:r w:rsidRPr="0089609D">
        <w:rPr>
          <w:rFonts w:cstheme="minorHAnsi"/>
          <w:b/>
        </w:rPr>
        <w:t>2020/21-004 DK</w:t>
      </w:r>
      <w:r w:rsidRPr="0089609D">
        <w:rPr>
          <w:rFonts w:cstheme="minorHAnsi"/>
        </w:rPr>
        <w:t xml:space="preserve"> </w:t>
      </w:r>
      <w:r w:rsidRPr="0089609D">
        <w:rPr>
          <w:rFonts w:cstheme="minorHAnsi"/>
          <w:color w:val="000000"/>
          <w:shd w:val="clear" w:color="auto" w:fill="F7F7F7"/>
        </w:rPr>
        <w:t xml:space="preserve"> </w:t>
      </w:r>
      <w:proofErr w:type="spellStart"/>
      <w:r w:rsidRPr="0089609D">
        <w:rPr>
          <w:rFonts w:cstheme="minorHAnsi"/>
          <w:b/>
        </w:rPr>
        <w:t>DK</w:t>
      </w:r>
      <w:proofErr w:type="spellEnd"/>
      <w:r w:rsidRPr="0089609D">
        <w:rPr>
          <w:rFonts w:cstheme="minorHAnsi"/>
        </w:rPr>
        <w:t xml:space="preserve"> </w:t>
      </w:r>
      <w:r w:rsidRPr="0089609D">
        <w:rPr>
          <w:rFonts w:cstheme="minorHAnsi"/>
          <w:color w:val="000000"/>
          <w:shd w:val="clear" w:color="auto" w:fill="F7F7F7"/>
        </w:rPr>
        <w:t xml:space="preserve"> </w:t>
      </w:r>
      <w:r w:rsidRPr="0089609D">
        <w:rPr>
          <w:rFonts w:cstheme="minorHAnsi"/>
        </w:rPr>
        <w:t xml:space="preserve"> na základe uznesenia 2020/21-001 mení</w:t>
      </w:r>
      <w:r w:rsidRPr="0089609D">
        <w:rPr>
          <w:rFonts w:cstheme="minorHAnsi"/>
          <w:color w:val="000000"/>
          <w:shd w:val="clear" w:color="auto" w:fill="F7F7F7"/>
        </w:rPr>
        <w:t xml:space="preserve"> 2 mesiace NEPO : pozastavenie výkonu športu a pozastavenie výkonu funkcie : </w:t>
      </w:r>
      <w:proofErr w:type="spellStart"/>
      <w:r w:rsidRPr="0089609D">
        <w:rPr>
          <w:rFonts w:cstheme="minorHAnsi"/>
          <w:color w:val="000000"/>
          <w:shd w:val="clear" w:color="auto" w:fill="F7F7F7"/>
        </w:rPr>
        <w:t>Bálint</w:t>
      </w:r>
      <w:proofErr w:type="spellEnd"/>
      <w:r w:rsidRPr="0089609D">
        <w:rPr>
          <w:rFonts w:cstheme="minorHAnsi"/>
          <w:color w:val="000000"/>
          <w:shd w:val="clear" w:color="auto" w:fill="F7F7F7"/>
        </w:rPr>
        <w:t xml:space="preserve"> T. (1165403), Kysta od 28.10.2019 + poplatok 0 € s prerušením počas zimnej prestávky do 16.10.2020</w:t>
      </w:r>
      <w:r>
        <w:rPr>
          <w:rFonts w:cstheme="minorHAnsi"/>
          <w:color w:val="000000"/>
          <w:shd w:val="clear" w:color="auto" w:fill="F7F7F7"/>
        </w:rPr>
        <w:t>.</w:t>
      </w:r>
    </w:p>
    <w:p w14:paraId="54DF6AC8" w14:textId="525BD897" w:rsidR="00B1547D" w:rsidRPr="0089609D" w:rsidRDefault="00B1547D" w:rsidP="00B1547D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89609D">
        <w:rPr>
          <w:rFonts w:asciiTheme="minorHAnsi" w:hAnsiTheme="minorHAnsi" w:cstheme="minorHAnsi"/>
          <w:b/>
          <w:sz w:val="22"/>
          <w:szCs w:val="22"/>
        </w:rPr>
        <w:t>2020/21-005 DK</w:t>
      </w:r>
      <w:r w:rsidRPr="0089609D">
        <w:rPr>
          <w:rFonts w:asciiTheme="minorHAnsi" w:hAnsiTheme="minorHAnsi" w:cstheme="minorHAnsi"/>
          <w:sz w:val="22"/>
          <w:szCs w:val="22"/>
        </w:rPr>
        <w:t xml:space="preserve"> </w:t>
      </w:r>
      <w:r w:rsidRPr="0089609D">
        <w:rPr>
          <w:rFonts w:asciiTheme="minorHAnsi" w:hAnsiTheme="minorHAnsi" w:cstheme="minorHAnsi"/>
          <w:color w:val="000000"/>
          <w:sz w:val="22"/>
          <w:szCs w:val="22"/>
          <w:shd w:val="clear" w:color="auto" w:fill="F7F7F7"/>
        </w:rPr>
        <w:t xml:space="preserve"> </w:t>
      </w:r>
      <w:r w:rsidRPr="0089609D">
        <w:rPr>
          <w:rFonts w:asciiTheme="minorHAnsi" w:hAnsiTheme="minorHAnsi" w:cstheme="minorHAnsi"/>
          <w:sz w:val="22"/>
          <w:szCs w:val="22"/>
        </w:rPr>
        <w:t>na základe uznesenia 2020/21-001 mení pozastavenie výkonu športu, pozastavenie výkonu športovej činnosti a pozastavenie výkonu funkcie na 12 mesiacov</w:t>
      </w:r>
      <w:r w:rsidRPr="0089609D">
        <w:rPr>
          <w:rFonts w:asciiTheme="minorHAnsi" w:hAnsiTheme="minorHAnsi" w:cstheme="minorHAnsi"/>
          <w:color w:val="000000"/>
          <w:sz w:val="22"/>
          <w:szCs w:val="22"/>
          <w:shd w:val="clear" w:color="auto" w:fill="F7F7F7"/>
        </w:rPr>
        <w:t xml:space="preserve"> NEPO: Balog S. (1313832), Milhostov od 2.9.2019 + poplatok 0 € do  2.2.2021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7F7F7"/>
        </w:rPr>
        <w:t>.</w:t>
      </w:r>
    </w:p>
    <w:p w14:paraId="1A106DF9" w14:textId="77777777" w:rsidR="00B1547D" w:rsidRDefault="00B1547D" w:rsidP="00B1547D">
      <w:pPr>
        <w:pStyle w:val="Normlnywebov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bdr w:val="none" w:sz="0" w:space="0" w:color="auto" w:frame="1"/>
          <w:shd w:val="clear" w:color="auto" w:fill="FFFFFF"/>
        </w:rPr>
      </w:pPr>
    </w:p>
    <w:p w14:paraId="0357B1D7" w14:textId="2890EE93" w:rsidR="00B1547D" w:rsidRDefault="00B1547D" w:rsidP="00B1547D">
      <w:pPr>
        <w:pStyle w:val="Normlnywebov"/>
        <w:shd w:val="clear" w:color="auto" w:fill="FFFFFF"/>
        <w:spacing w:before="0" w:beforeAutospacing="0" w:after="0" w:afterAutospacing="0" w:line="210" w:lineRule="atLeast"/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Odvolanie proti rozhodnutiu DK (okrem rozhodnutí podľa čl. 37/3,5 alebo 8 DP), sa podáva na DK ObFZ,</w:t>
      </w:r>
      <w:r>
        <w:rPr>
          <w:rStyle w:val="Zvraznenie"/>
          <w:rFonts w:ascii="Tahoma" w:hAnsi="Tahoma" w:cs="Tahoma"/>
          <w:b/>
          <w:bCs/>
          <w:color w:val="000000"/>
          <w:bdr w:val="none" w:sz="0" w:space="0" w:color="auto" w:frame="1"/>
        </w:rPr>
        <w:t xml:space="preserve"> </w:t>
      </w:r>
      <w:r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v lehote do 7 dní odo dňa oznámenia rozhodnutia disciplinárnej komisie (čl. 84 ods. 1 DP)</w:t>
      </w:r>
      <w:r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2BD8605E" w14:textId="77777777" w:rsidR="00B1547D" w:rsidRDefault="00B1547D" w:rsidP="00BE7866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13781828" w14:textId="656FB64A" w:rsidR="00B25A1F" w:rsidRPr="00D61E21" w:rsidRDefault="00B1547D" w:rsidP="00B25A1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5</w:t>
      </w:r>
      <w:r w:rsidR="00B25A1F"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Správy </w:t>
      </w:r>
      <w:r w:rsidR="00B25A1F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TM</w:t>
      </w:r>
      <w:r w:rsidR="00B25A1F"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K</w:t>
      </w:r>
    </w:p>
    <w:p w14:paraId="4FE80420" w14:textId="548E9AF1" w:rsidR="00B25A1F" w:rsidRDefault="00B25A1F" w:rsidP="00BE7866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7DDAF0CE" w14:textId="2F4FF3D5" w:rsidR="00B25A1F" w:rsidRPr="00EE0AEF" w:rsidRDefault="00B25A1F" w:rsidP="00BE7866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TMK plánuje uskutočniť v spolupráci s TMK SFZ </w:t>
      </w:r>
      <w:r w:rsidRPr="00B1547D">
        <w:rPr>
          <w:rFonts w:ascii="Tahoma" w:hAnsi="Tahoma" w:cs="Tahoma"/>
          <w:b/>
          <w:bCs/>
          <w:iCs/>
          <w:sz w:val="20"/>
          <w:szCs w:val="20"/>
        </w:rPr>
        <w:t xml:space="preserve">školenie trénerov </w:t>
      </w:r>
      <w:proofErr w:type="spellStart"/>
      <w:r w:rsidRPr="00B1547D">
        <w:rPr>
          <w:rFonts w:ascii="Tahoma" w:hAnsi="Tahoma" w:cs="Tahoma"/>
          <w:b/>
          <w:bCs/>
          <w:iCs/>
          <w:sz w:val="20"/>
          <w:szCs w:val="20"/>
        </w:rPr>
        <w:t>sk</w:t>
      </w:r>
      <w:proofErr w:type="spellEnd"/>
      <w:r w:rsidRPr="00B1547D">
        <w:rPr>
          <w:rFonts w:ascii="Tahoma" w:hAnsi="Tahoma" w:cs="Tahoma"/>
          <w:b/>
          <w:bCs/>
          <w:iCs/>
          <w:sz w:val="20"/>
          <w:szCs w:val="20"/>
        </w:rPr>
        <w:t>. C</w:t>
      </w:r>
      <w:r>
        <w:rPr>
          <w:rFonts w:ascii="Tahoma" w:hAnsi="Tahoma" w:cs="Tahoma"/>
          <w:iCs/>
          <w:sz w:val="20"/>
          <w:szCs w:val="20"/>
        </w:rPr>
        <w:t xml:space="preserve">. Záujemcovia sa môžu hlásiť na mail </w:t>
      </w:r>
      <w:hyperlink r:id="rId10" w:history="1">
        <w:r w:rsidRPr="00DD261E">
          <w:rPr>
            <w:rStyle w:val="Hypertextovprepojenie"/>
            <w:rFonts w:ascii="Tahoma" w:hAnsi="Tahoma" w:cs="Tahoma"/>
            <w:iCs/>
            <w:sz w:val="20"/>
            <w:szCs w:val="20"/>
          </w:rPr>
          <w:t>obfztv@futbalsfz.sk</w:t>
        </w:r>
      </w:hyperlink>
      <w:r>
        <w:rPr>
          <w:rFonts w:ascii="Tahoma" w:hAnsi="Tahoma" w:cs="Tahoma"/>
          <w:iCs/>
          <w:sz w:val="20"/>
          <w:szCs w:val="20"/>
        </w:rPr>
        <w:t>. Prihlášku nájdete na webstránke ObFZ v časti Tlačivá „Prihláška na školenie pre trénerov“.</w:t>
      </w:r>
    </w:p>
    <w:sectPr w:rsidR="00B25A1F" w:rsidRPr="00EE0AEF" w:rsidSect="003E0BCF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55D92" w14:textId="77777777" w:rsidR="003033C5" w:rsidRDefault="003033C5" w:rsidP="00410647">
      <w:pPr>
        <w:spacing w:after="0" w:line="240" w:lineRule="auto"/>
      </w:pPr>
      <w:r>
        <w:separator/>
      </w:r>
    </w:p>
  </w:endnote>
  <w:endnote w:type="continuationSeparator" w:id="0">
    <w:p w14:paraId="32644F45" w14:textId="77777777" w:rsidR="003033C5" w:rsidRDefault="003033C5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6E6D5D56" w:rsidR="00410647" w:rsidRPr="005F72A9" w:rsidRDefault="003033C5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B25A1F">
      <w:rPr>
        <w:rFonts w:ascii="Tahoma" w:eastAsia="Times New Roman" w:hAnsi="Tahoma" w:cs="Tahoma"/>
        <w:sz w:val="24"/>
        <w:szCs w:val="24"/>
        <w:lang w:eastAsia="sk-SK"/>
      </w:rPr>
      <w:t>,</w:t>
    </w:r>
    <w:r w:rsidR="00B25A1F" w:rsidRPr="00B25A1F">
      <w:rPr>
        <w:rFonts w:ascii="Tahoma" w:eastAsia="Times New Roman" w:hAnsi="Tahoma" w:cs="Tahoma"/>
        <w:sz w:val="24"/>
        <w:szCs w:val="24"/>
        <w:lang w:eastAsia="sk-SK"/>
      </w:rPr>
      <w:t xml:space="preserve"> obfztv@futbalsfz.sk,</w:t>
    </w:r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D9EA5" w14:textId="77777777" w:rsidR="003033C5" w:rsidRDefault="003033C5" w:rsidP="00410647">
      <w:pPr>
        <w:spacing w:after="0" w:line="240" w:lineRule="auto"/>
      </w:pPr>
      <w:r>
        <w:separator/>
      </w:r>
    </w:p>
  </w:footnote>
  <w:footnote w:type="continuationSeparator" w:id="0">
    <w:p w14:paraId="5D1868C4" w14:textId="77777777" w:rsidR="003033C5" w:rsidRDefault="003033C5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2E487E"/>
    <w:multiLevelType w:val="hybridMultilevel"/>
    <w:tmpl w:val="9DAD75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0AFF8"/>
    <w:multiLevelType w:val="hybridMultilevel"/>
    <w:tmpl w:val="9D1746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30E77"/>
    <w:rsid w:val="00033BA4"/>
    <w:rsid w:val="000349D9"/>
    <w:rsid w:val="000369DE"/>
    <w:rsid w:val="00053E56"/>
    <w:rsid w:val="00086D5F"/>
    <w:rsid w:val="0009732B"/>
    <w:rsid w:val="000A22D7"/>
    <w:rsid w:val="000A6E66"/>
    <w:rsid w:val="000A6EBD"/>
    <w:rsid w:val="000A7E76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50665"/>
    <w:rsid w:val="001542A1"/>
    <w:rsid w:val="00162E64"/>
    <w:rsid w:val="0016669D"/>
    <w:rsid w:val="00183997"/>
    <w:rsid w:val="001941A6"/>
    <w:rsid w:val="00195D93"/>
    <w:rsid w:val="001A3773"/>
    <w:rsid w:val="001A4625"/>
    <w:rsid w:val="001C1404"/>
    <w:rsid w:val="001C17E2"/>
    <w:rsid w:val="001C5B2E"/>
    <w:rsid w:val="001C71FB"/>
    <w:rsid w:val="001E113C"/>
    <w:rsid w:val="001E3225"/>
    <w:rsid w:val="001F1341"/>
    <w:rsid w:val="001F2860"/>
    <w:rsid w:val="001F2C87"/>
    <w:rsid w:val="001F3BE7"/>
    <w:rsid w:val="002235EE"/>
    <w:rsid w:val="00226722"/>
    <w:rsid w:val="00234611"/>
    <w:rsid w:val="002422DF"/>
    <w:rsid w:val="00242AA2"/>
    <w:rsid w:val="00251A04"/>
    <w:rsid w:val="00253349"/>
    <w:rsid w:val="00281DCC"/>
    <w:rsid w:val="00292DE0"/>
    <w:rsid w:val="00294774"/>
    <w:rsid w:val="002B3D06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033C5"/>
    <w:rsid w:val="003103B7"/>
    <w:rsid w:val="0031058B"/>
    <w:rsid w:val="00333070"/>
    <w:rsid w:val="00334867"/>
    <w:rsid w:val="003405EA"/>
    <w:rsid w:val="0034091A"/>
    <w:rsid w:val="00340D47"/>
    <w:rsid w:val="00342239"/>
    <w:rsid w:val="00350918"/>
    <w:rsid w:val="00363313"/>
    <w:rsid w:val="00375C0A"/>
    <w:rsid w:val="00376B53"/>
    <w:rsid w:val="003836DA"/>
    <w:rsid w:val="003B5215"/>
    <w:rsid w:val="003C4AE0"/>
    <w:rsid w:val="003C5592"/>
    <w:rsid w:val="003C793F"/>
    <w:rsid w:val="003D5E39"/>
    <w:rsid w:val="003E0BCF"/>
    <w:rsid w:val="003F0598"/>
    <w:rsid w:val="003F1465"/>
    <w:rsid w:val="00401296"/>
    <w:rsid w:val="0040585F"/>
    <w:rsid w:val="00410647"/>
    <w:rsid w:val="0041354E"/>
    <w:rsid w:val="00423F78"/>
    <w:rsid w:val="00430249"/>
    <w:rsid w:val="00432E17"/>
    <w:rsid w:val="00433A2F"/>
    <w:rsid w:val="004416C3"/>
    <w:rsid w:val="00443BFF"/>
    <w:rsid w:val="00447002"/>
    <w:rsid w:val="004542AC"/>
    <w:rsid w:val="0048294C"/>
    <w:rsid w:val="00487723"/>
    <w:rsid w:val="00496006"/>
    <w:rsid w:val="004A01C8"/>
    <w:rsid w:val="004A310F"/>
    <w:rsid w:val="004A59D7"/>
    <w:rsid w:val="004B307F"/>
    <w:rsid w:val="004C56EB"/>
    <w:rsid w:val="004D543B"/>
    <w:rsid w:val="004F0863"/>
    <w:rsid w:val="00525084"/>
    <w:rsid w:val="0054479F"/>
    <w:rsid w:val="005601DF"/>
    <w:rsid w:val="00562C5F"/>
    <w:rsid w:val="0057291B"/>
    <w:rsid w:val="005737BF"/>
    <w:rsid w:val="00583DC8"/>
    <w:rsid w:val="00585E7D"/>
    <w:rsid w:val="00590D42"/>
    <w:rsid w:val="00591333"/>
    <w:rsid w:val="00592256"/>
    <w:rsid w:val="0059729E"/>
    <w:rsid w:val="005A22D4"/>
    <w:rsid w:val="005B43A1"/>
    <w:rsid w:val="005D06A5"/>
    <w:rsid w:val="005D2E19"/>
    <w:rsid w:val="005F72A9"/>
    <w:rsid w:val="00602C4A"/>
    <w:rsid w:val="0060416E"/>
    <w:rsid w:val="00604B44"/>
    <w:rsid w:val="00607F89"/>
    <w:rsid w:val="00610B5D"/>
    <w:rsid w:val="00612528"/>
    <w:rsid w:val="006161A3"/>
    <w:rsid w:val="00617866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93A68"/>
    <w:rsid w:val="00695B2C"/>
    <w:rsid w:val="006C47BA"/>
    <w:rsid w:val="006D78EE"/>
    <w:rsid w:val="006E1109"/>
    <w:rsid w:val="006F07FB"/>
    <w:rsid w:val="006F721D"/>
    <w:rsid w:val="00702C18"/>
    <w:rsid w:val="00707194"/>
    <w:rsid w:val="00712C55"/>
    <w:rsid w:val="007501DF"/>
    <w:rsid w:val="00760F85"/>
    <w:rsid w:val="00762EFE"/>
    <w:rsid w:val="007731F3"/>
    <w:rsid w:val="00776CB2"/>
    <w:rsid w:val="00797087"/>
    <w:rsid w:val="007C06C1"/>
    <w:rsid w:val="007C130A"/>
    <w:rsid w:val="007D6F0C"/>
    <w:rsid w:val="007E6AFE"/>
    <w:rsid w:val="0080377D"/>
    <w:rsid w:val="008079D8"/>
    <w:rsid w:val="008141A0"/>
    <w:rsid w:val="00824E88"/>
    <w:rsid w:val="00826F54"/>
    <w:rsid w:val="0082760E"/>
    <w:rsid w:val="00833651"/>
    <w:rsid w:val="008401B4"/>
    <w:rsid w:val="00862948"/>
    <w:rsid w:val="008647F9"/>
    <w:rsid w:val="00864C97"/>
    <w:rsid w:val="00867144"/>
    <w:rsid w:val="0086781D"/>
    <w:rsid w:val="00875E66"/>
    <w:rsid w:val="00881255"/>
    <w:rsid w:val="00897D6B"/>
    <w:rsid w:val="008A0E56"/>
    <w:rsid w:val="008A7C74"/>
    <w:rsid w:val="008B13DC"/>
    <w:rsid w:val="008B177C"/>
    <w:rsid w:val="008B7E99"/>
    <w:rsid w:val="008C4787"/>
    <w:rsid w:val="008D074D"/>
    <w:rsid w:val="008D095A"/>
    <w:rsid w:val="008E4C7A"/>
    <w:rsid w:val="008F1EB6"/>
    <w:rsid w:val="008F2156"/>
    <w:rsid w:val="008F5AA8"/>
    <w:rsid w:val="00905773"/>
    <w:rsid w:val="009117C5"/>
    <w:rsid w:val="009261F3"/>
    <w:rsid w:val="009322B0"/>
    <w:rsid w:val="00943832"/>
    <w:rsid w:val="009B2FDE"/>
    <w:rsid w:val="009B353B"/>
    <w:rsid w:val="009B7653"/>
    <w:rsid w:val="009D3FA4"/>
    <w:rsid w:val="009D41BC"/>
    <w:rsid w:val="009D569E"/>
    <w:rsid w:val="009F17B8"/>
    <w:rsid w:val="009F6DE3"/>
    <w:rsid w:val="00A10664"/>
    <w:rsid w:val="00A14951"/>
    <w:rsid w:val="00A175D7"/>
    <w:rsid w:val="00A30EE5"/>
    <w:rsid w:val="00A323C8"/>
    <w:rsid w:val="00A34A9E"/>
    <w:rsid w:val="00A61EE5"/>
    <w:rsid w:val="00A62A2D"/>
    <w:rsid w:val="00A66600"/>
    <w:rsid w:val="00A672F6"/>
    <w:rsid w:val="00A67AA1"/>
    <w:rsid w:val="00A730B5"/>
    <w:rsid w:val="00A754F4"/>
    <w:rsid w:val="00A75F73"/>
    <w:rsid w:val="00A75FEC"/>
    <w:rsid w:val="00A90DF6"/>
    <w:rsid w:val="00A93985"/>
    <w:rsid w:val="00A9782D"/>
    <w:rsid w:val="00AA0FEB"/>
    <w:rsid w:val="00AA11E1"/>
    <w:rsid w:val="00AA1276"/>
    <w:rsid w:val="00AB5544"/>
    <w:rsid w:val="00AB78B8"/>
    <w:rsid w:val="00AD725D"/>
    <w:rsid w:val="00AE0E9A"/>
    <w:rsid w:val="00AE609F"/>
    <w:rsid w:val="00AF3376"/>
    <w:rsid w:val="00B1547D"/>
    <w:rsid w:val="00B15C59"/>
    <w:rsid w:val="00B25A1F"/>
    <w:rsid w:val="00B25FD0"/>
    <w:rsid w:val="00B33781"/>
    <w:rsid w:val="00B365B1"/>
    <w:rsid w:val="00B40C6F"/>
    <w:rsid w:val="00B43F87"/>
    <w:rsid w:val="00B55632"/>
    <w:rsid w:val="00B7655C"/>
    <w:rsid w:val="00B76E1C"/>
    <w:rsid w:val="00B806C4"/>
    <w:rsid w:val="00B948DD"/>
    <w:rsid w:val="00B95EA6"/>
    <w:rsid w:val="00BC50D9"/>
    <w:rsid w:val="00BE6262"/>
    <w:rsid w:val="00BE7866"/>
    <w:rsid w:val="00BF1E26"/>
    <w:rsid w:val="00BF46F5"/>
    <w:rsid w:val="00C00FF1"/>
    <w:rsid w:val="00C15E63"/>
    <w:rsid w:val="00C436E1"/>
    <w:rsid w:val="00C53CDE"/>
    <w:rsid w:val="00C6535A"/>
    <w:rsid w:val="00C72146"/>
    <w:rsid w:val="00C74B0F"/>
    <w:rsid w:val="00C76EAE"/>
    <w:rsid w:val="00C879C9"/>
    <w:rsid w:val="00C94C66"/>
    <w:rsid w:val="00CB1073"/>
    <w:rsid w:val="00CB2C8E"/>
    <w:rsid w:val="00CC5566"/>
    <w:rsid w:val="00CC725D"/>
    <w:rsid w:val="00CD0BB7"/>
    <w:rsid w:val="00CD514D"/>
    <w:rsid w:val="00CD7AE3"/>
    <w:rsid w:val="00CE2E7B"/>
    <w:rsid w:val="00CE582C"/>
    <w:rsid w:val="00CF516A"/>
    <w:rsid w:val="00CF6454"/>
    <w:rsid w:val="00D01B2A"/>
    <w:rsid w:val="00D145C7"/>
    <w:rsid w:val="00D3110B"/>
    <w:rsid w:val="00D369E2"/>
    <w:rsid w:val="00D37C7B"/>
    <w:rsid w:val="00D44451"/>
    <w:rsid w:val="00D44E53"/>
    <w:rsid w:val="00D50106"/>
    <w:rsid w:val="00D56ACF"/>
    <w:rsid w:val="00D60E67"/>
    <w:rsid w:val="00D61E21"/>
    <w:rsid w:val="00D760A5"/>
    <w:rsid w:val="00D91CC3"/>
    <w:rsid w:val="00D93688"/>
    <w:rsid w:val="00D93783"/>
    <w:rsid w:val="00DC6461"/>
    <w:rsid w:val="00DC7582"/>
    <w:rsid w:val="00DD161A"/>
    <w:rsid w:val="00DD1DB1"/>
    <w:rsid w:val="00DF65C3"/>
    <w:rsid w:val="00E0047B"/>
    <w:rsid w:val="00E11775"/>
    <w:rsid w:val="00E246FA"/>
    <w:rsid w:val="00E2573C"/>
    <w:rsid w:val="00E37550"/>
    <w:rsid w:val="00E55C37"/>
    <w:rsid w:val="00E57BC3"/>
    <w:rsid w:val="00E65055"/>
    <w:rsid w:val="00E77469"/>
    <w:rsid w:val="00E926D5"/>
    <w:rsid w:val="00E95BBF"/>
    <w:rsid w:val="00E96D07"/>
    <w:rsid w:val="00EB06D2"/>
    <w:rsid w:val="00EB312F"/>
    <w:rsid w:val="00ED3586"/>
    <w:rsid w:val="00EE0AEF"/>
    <w:rsid w:val="00EE12AE"/>
    <w:rsid w:val="00F14FD7"/>
    <w:rsid w:val="00F23538"/>
    <w:rsid w:val="00F41B3E"/>
    <w:rsid w:val="00F460EB"/>
    <w:rsid w:val="00F53CC8"/>
    <w:rsid w:val="00F62C6E"/>
    <w:rsid w:val="00F70612"/>
    <w:rsid w:val="00F748E5"/>
    <w:rsid w:val="00F8253F"/>
    <w:rsid w:val="00F834F6"/>
    <w:rsid w:val="00F92D13"/>
    <w:rsid w:val="00F93EF7"/>
    <w:rsid w:val="00FA0BF8"/>
    <w:rsid w:val="00FA5FBD"/>
    <w:rsid w:val="00FB0262"/>
    <w:rsid w:val="00FB3500"/>
    <w:rsid w:val="00FD4753"/>
    <w:rsid w:val="00FE1236"/>
    <w:rsid w:val="00FE3953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5A1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51A0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us.dusek@futbalsfz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bfztv@futbalsf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fztv@obfztv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Julius Dušek</cp:lastModifiedBy>
  <cp:revision>2</cp:revision>
  <cp:lastPrinted>2020-07-29T07:43:00Z</cp:lastPrinted>
  <dcterms:created xsi:type="dcterms:W3CDTF">2020-08-07T10:37:00Z</dcterms:created>
  <dcterms:modified xsi:type="dcterms:W3CDTF">2020-08-07T10:37:00Z</dcterms:modified>
</cp:coreProperties>
</file>