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DAB3" w14:textId="0772659D" w:rsidR="00641E8C" w:rsidRPr="000E66B6" w:rsidRDefault="00641E8C" w:rsidP="000E66B6">
      <w:pPr>
        <w:pStyle w:val="Default"/>
        <w:jc w:val="center"/>
        <w:rPr>
          <w:sz w:val="32"/>
          <w:szCs w:val="32"/>
          <w:u w:val="single"/>
        </w:rPr>
      </w:pPr>
      <w:r w:rsidRPr="000E66B6">
        <w:rPr>
          <w:b/>
          <w:bCs/>
          <w:sz w:val="32"/>
          <w:szCs w:val="32"/>
          <w:u w:val="single"/>
        </w:rPr>
        <w:t>Ú</w:t>
      </w:r>
      <w:r w:rsidRPr="000E66B6">
        <w:rPr>
          <w:b/>
          <w:bCs/>
          <w:sz w:val="32"/>
          <w:szCs w:val="32"/>
          <w:u w:val="single"/>
        </w:rPr>
        <w:t>radná správa</w:t>
      </w:r>
      <w:r w:rsidRPr="000E66B6">
        <w:rPr>
          <w:b/>
          <w:bCs/>
          <w:sz w:val="32"/>
          <w:szCs w:val="32"/>
          <w:u w:val="single"/>
        </w:rPr>
        <w:t xml:space="preserve"> ŠTK </w:t>
      </w:r>
      <w:r w:rsidRPr="000E66B6">
        <w:rPr>
          <w:b/>
          <w:bCs/>
          <w:sz w:val="32"/>
          <w:szCs w:val="32"/>
          <w:u w:val="single"/>
        </w:rPr>
        <w:t>Ob</w:t>
      </w:r>
      <w:r w:rsidRPr="000E66B6">
        <w:rPr>
          <w:b/>
          <w:bCs/>
          <w:sz w:val="32"/>
          <w:szCs w:val="32"/>
          <w:u w:val="single"/>
        </w:rPr>
        <w:t xml:space="preserve">FZ </w:t>
      </w:r>
      <w:r w:rsidRPr="000E66B6">
        <w:rPr>
          <w:b/>
          <w:bCs/>
          <w:sz w:val="32"/>
          <w:szCs w:val="32"/>
          <w:u w:val="single"/>
        </w:rPr>
        <w:t>Trebišov</w:t>
      </w:r>
      <w:r w:rsidR="000E66B6" w:rsidRPr="000E66B6">
        <w:rPr>
          <w:b/>
          <w:bCs/>
          <w:sz w:val="32"/>
          <w:szCs w:val="32"/>
          <w:u w:val="single"/>
        </w:rPr>
        <w:t xml:space="preserve"> k SR 2021/22</w:t>
      </w:r>
    </w:p>
    <w:p w14:paraId="3CFB3555" w14:textId="77777777" w:rsidR="00641E8C" w:rsidRDefault="00641E8C" w:rsidP="00641E8C">
      <w:pPr>
        <w:pStyle w:val="Default"/>
        <w:rPr>
          <w:sz w:val="23"/>
          <w:szCs w:val="23"/>
        </w:rPr>
      </w:pPr>
    </w:p>
    <w:p w14:paraId="7D1668C4" w14:textId="6F4E3DB5" w:rsidR="00641E8C" w:rsidRDefault="000E66B6" w:rsidP="000E66B6">
      <w:pPr>
        <w:pStyle w:val="Default"/>
        <w:jc w:val="both"/>
      </w:pPr>
      <w:r>
        <w:t>1</w:t>
      </w:r>
      <w:r w:rsidR="00641E8C" w:rsidRPr="000E66B6">
        <w:t xml:space="preserve">. Prihlášky do súťaží je klub povinný pre každé družstvo zvlášť podať </w:t>
      </w:r>
      <w:r w:rsidR="00641E8C" w:rsidRPr="000E66B6">
        <w:rPr>
          <w:b/>
          <w:bCs/>
        </w:rPr>
        <w:t xml:space="preserve">od </w:t>
      </w:r>
      <w:r w:rsidR="00641E8C" w:rsidRPr="000E66B6">
        <w:rPr>
          <w:b/>
          <w:bCs/>
        </w:rPr>
        <w:t>2</w:t>
      </w:r>
      <w:r w:rsidR="00641E8C" w:rsidRPr="000E66B6">
        <w:rPr>
          <w:b/>
          <w:bCs/>
        </w:rPr>
        <w:t>1.</w:t>
      </w:r>
      <w:r w:rsidR="00641E8C" w:rsidRPr="000E66B6">
        <w:rPr>
          <w:b/>
          <w:bCs/>
        </w:rPr>
        <w:t>0</w:t>
      </w:r>
      <w:r w:rsidR="00641E8C" w:rsidRPr="000E66B6">
        <w:rPr>
          <w:b/>
          <w:bCs/>
        </w:rPr>
        <w:t xml:space="preserve">6.2021 do </w:t>
      </w:r>
      <w:r w:rsidR="00641E8C" w:rsidRPr="000E66B6">
        <w:rPr>
          <w:b/>
          <w:bCs/>
        </w:rPr>
        <w:t>05</w:t>
      </w:r>
      <w:r w:rsidR="00641E8C" w:rsidRPr="000E66B6">
        <w:rPr>
          <w:b/>
          <w:bCs/>
        </w:rPr>
        <w:t>.</w:t>
      </w:r>
      <w:r w:rsidR="00641E8C" w:rsidRPr="000E66B6">
        <w:rPr>
          <w:b/>
          <w:bCs/>
        </w:rPr>
        <w:t>07</w:t>
      </w:r>
      <w:r w:rsidR="00641E8C" w:rsidRPr="000E66B6">
        <w:rPr>
          <w:b/>
          <w:bCs/>
        </w:rPr>
        <w:t>.2021.</w:t>
      </w:r>
      <w:r w:rsidR="00641E8C" w:rsidRPr="000E66B6">
        <w:t xml:space="preserve"> Prihlasovanie družstiev bude vykonávané len formou elektronickej prihlášky v systéme ISSF. Klubový manažér si vytvára jednotlivé družstvá na SR 2021-2022 a následne v systéme ISSF - elektronická podateľňa – prihláška do súťaže zaregistruje prihlášku daného</w:t>
      </w:r>
      <w:r w:rsidR="00641E8C" w:rsidRPr="00D67CE2">
        <w:t xml:space="preserve"> družstva. Elektronická prihláška sa podáva za každé družstvo a kategóriu zvlášť. Jednotlivé družstvá, aj v súťažiach mládeže, sú povinné zaregistrovať aj štadión, ktorý je v prihláške do súťaže povinná položka. </w:t>
      </w:r>
    </w:p>
    <w:p w14:paraId="56CADB23" w14:textId="77777777" w:rsidR="000E66B6" w:rsidRPr="00D67CE2" w:rsidRDefault="000E66B6" w:rsidP="000E66B6">
      <w:pPr>
        <w:pStyle w:val="Default"/>
        <w:jc w:val="both"/>
      </w:pPr>
    </w:p>
    <w:p w14:paraId="78502AB2" w14:textId="77777777" w:rsidR="000E66B6" w:rsidRPr="000E66B6" w:rsidRDefault="000E66B6" w:rsidP="000E66B6">
      <w:pPr>
        <w:pStyle w:val="Default"/>
        <w:jc w:val="both"/>
      </w:pPr>
      <w:r>
        <w:t>2</w:t>
      </w:r>
      <w:r w:rsidRPr="000E66B6">
        <w:t xml:space="preserve">. FK </w:t>
      </w:r>
      <w:r>
        <w:t xml:space="preserve">sú povinné </w:t>
      </w:r>
      <w:r w:rsidRPr="000E66B6">
        <w:t xml:space="preserve">v prihláškach svojich družstiev do súťaží v ISSF </w:t>
      </w:r>
      <w:r>
        <w:t>uvádzať</w:t>
      </w:r>
      <w:r w:rsidRPr="000E66B6">
        <w:t xml:space="preserve"> </w:t>
      </w:r>
      <w:r w:rsidRPr="000E66B6">
        <w:rPr>
          <w:b/>
          <w:bCs/>
        </w:rPr>
        <w:t>žrebovacie čísla</w:t>
      </w:r>
      <w:r w:rsidRPr="000E66B6">
        <w:t xml:space="preserve"> v časti „Požadované žrebovacie číslo“ a výnimky v časti „Požadovaná výnimka pre ÚHČ“, pričom dôvod majú uviesť v časti „Poznámka“. Zmena žrebovacieho čísla bude možná na základe vzájomnej dohody klubov podaním v systéme ISSF na komisiu ŠTK. </w:t>
      </w:r>
    </w:p>
    <w:p w14:paraId="56A615FA" w14:textId="77777777" w:rsidR="00641E8C" w:rsidRPr="00D67CE2" w:rsidRDefault="00641E8C" w:rsidP="000E66B6">
      <w:pPr>
        <w:pStyle w:val="Default"/>
        <w:jc w:val="both"/>
      </w:pPr>
    </w:p>
    <w:p w14:paraId="5FBE3531" w14:textId="652AC30B" w:rsidR="00641E8C" w:rsidRPr="00D67CE2" w:rsidRDefault="00641E8C" w:rsidP="000E66B6">
      <w:pPr>
        <w:pStyle w:val="Default"/>
        <w:jc w:val="both"/>
      </w:pPr>
      <w:r w:rsidRPr="00D67CE2">
        <w:t xml:space="preserve">3. V prihláške do súťaže ako aj v ISSF žiada </w:t>
      </w:r>
      <w:r w:rsidR="008C5B0E" w:rsidRPr="00D67CE2">
        <w:t>ŠTK</w:t>
      </w:r>
      <w:r w:rsidR="008C5B0E" w:rsidRPr="00D67CE2">
        <w:t xml:space="preserve"> </w:t>
      </w:r>
      <w:r w:rsidRPr="00D67CE2">
        <w:t xml:space="preserve">o vykonanie </w:t>
      </w:r>
      <w:r w:rsidRPr="00D67CE2">
        <w:rPr>
          <w:b/>
          <w:bCs/>
        </w:rPr>
        <w:t xml:space="preserve">aktualizácie údajov </w:t>
      </w:r>
      <w:r w:rsidRPr="008C5B0E">
        <w:t>–</w:t>
      </w:r>
      <w:r w:rsidRPr="00D67CE2">
        <w:rPr>
          <w:b/>
          <w:bCs/>
        </w:rPr>
        <w:t xml:space="preserve"> </w:t>
      </w:r>
      <w:r w:rsidRPr="008C5B0E">
        <w:t>kontaktných údajov osôb,</w:t>
      </w:r>
      <w:r w:rsidRPr="00D67CE2">
        <w:t xml:space="preserve"> telefonických kontaktov, mailových adries a adries klubov tak, aby tieto mohli byť aktualizované do Rozpisu súťaží pre nový SR. </w:t>
      </w:r>
    </w:p>
    <w:p w14:paraId="0B5E6C43" w14:textId="406BFB3D" w:rsidR="00F80BC3" w:rsidRPr="00D67CE2" w:rsidRDefault="00F80BC3" w:rsidP="00641E8C">
      <w:pPr>
        <w:pStyle w:val="Default"/>
        <w:jc w:val="both"/>
      </w:pPr>
    </w:p>
    <w:p w14:paraId="47E3B328" w14:textId="4B12DA64" w:rsidR="00641E8C" w:rsidRPr="00D67CE2" w:rsidRDefault="00F80BC3" w:rsidP="00641E8C">
      <w:pPr>
        <w:pStyle w:val="Default"/>
        <w:jc w:val="both"/>
      </w:pPr>
      <w:r w:rsidRPr="00D67CE2">
        <w:t xml:space="preserve">4. </w:t>
      </w:r>
      <w:r w:rsidR="00D67CE2">
        <w:t xml:space="preserve">VV ObFZ schválil na návrh ŠTK </w:t>
      </w:r>
      <w:r w:rsidR="00D67CE2" w:rsidRPr="00D67CE2">
        <w:rPr>
          <w:b/>
          <w:bCs/>
        </w:rPr>
        <w:t>t</w:t>
      </w:r>
      <w:r w:rsidRPr="00D67CE2">
        <w:rPr>
          <w:b/>
          <w:bCs/>
        </w:rPr>
        <w:t>ermín začiatku nového súťažného ročníka v VI. lige</w:t>
      </w:r>
      <w:r w:rsidRPr="00D67CE2">
        <w:t xml:space="preserve"> na 25.07.2021, sú plánované vložené kolá v strede týždňa na štátne sviatky 01.09.2021 (streda) a 15.09.2021 (streda), termín začiatku nového súťažného ročníka v VII. lige bude určený dodatočne podľa počtu prihlásených, </w:t>
      </w:r>
      <w:r w:rsidRPr="00D67CE2">
        <w:rPr>
          <w:b/>
          <w:bCs/>
        </w:rPr>
        <w:t>termín začiatku súťaží mládeže</w:t>
      </w:r>
      <w:r w:rsidRPr="00D67CE2">
        <w:t xml:space="preserve"> je plánovaný na koniec augusta, bude upresnený podľa počtu prihlásených družstiev,</w:t>
      </w:r>
      <w:r w:rsidRPr="00D67CE2">
        <w:t xml:space="preserve"> </w:t>
      </w:r>
    </w:p>
    <w:p w14:paraId="688D0016" w14:textId="77777777" w:rsidR="00F80BC3" w:rsidRPr="00D67CE2" w:rsidRDefault="00F80BC3" w:rsidP="00641E8C">
      <w:pPr>
        <w:pStyle w:val="Default"/>
        <w:jc w:val="both"/>
      </w:pPr>
    </w:p>
    <w:p w14:paraId="7A76A8F0" w14:textId="0A3694C3" w:rsidR="00641E8C" w:rsidRPr="00D67CE2" w:rsidRDefault="00F80BC3" w:rsidP="00641E8C">
      <w:pPr>
        <w:pStyle w:val="Default"/>
        <w:jc w:val="both"/>
      </w:pPr>
      <w:r w:rsidRPr="00D67CE2">
        <w:t>5</w:t>
      </w:r>
      <w:r w:rsidR="00641E8C" w:rsidRPr="00D67CE2">
        <w:t xml:space="preserve">. V zmysle RS v SR 2021-2022 pre FK sa stanovuje </w:t>
      </w:r>
      <w:r w:rsidR="00641E8C" w:rsidRPr="00D67CE2">
        <w:rPr>
          <w:b/>
          <w:bCs/>
        </w:rPr>
        <w:t>štartovné</w:t>
      </w:r>
      <w:r w:rsidR="00641E8C" w:rsidRPr="00D67CE2">
        <w:t>, ktoré bude v zbernej faktúre. Po odhlásení družstva po uzavretí súťaží komisiou ŠTK sa štartovné nevracia. Pre uhradenie štartovného bude vystavená zberná faktúra v mesiaci jú</w:t>
      </w:r>
      <w:r w:rsidR="00641E8C" w:rsidRPr="00D67CE2">
        <w:t>l</w:t>
      </w:r>
      <w:r w:rsidR="00641E8C" w:rsidRPr="00D67CE2">
        <w:t xml:space="preserve"> 2020, ktorú bude FK povinný uhradiť do doby splatnosti. </w:t>
      </w:r>
      <w:r w:rsidR="00084B62" w:rsidRPr="00D67CE2">
        <w:t xml:space="preserve">Družstvá musia mať v dobe podania prihlášky  do súťaže </w:t>
      </w:r>
      <w:r w:rsidR="00084B62" w:rsidRPr="00D67CE2">
        <w:rPr>
          <w:b/>
          <w:bCs/>
        </w:rPr>
        <w:t xml:space="preserve">uhradené všetky zberné faktúry </w:t>
      </w:r>
      <w:r w:rsidR="00084B62" w:rsidRPr="00D67CE2">
        <w:t>(ak nie je platba spárovaná v ISSF, je potrebné predložiť potvrdenie o úhrade na sekretariát ObFZ).</w:t>
      </w:r>
    </w:p>
    <w:p w14:paraId="744B1456" w14:textId="77777777" w:rsidR="00641E8C" w:rsidRPr="00D67CE2" w:rsidRDefault="00641E8C" w:rsidP="00641E8C">
      <w:pPr>
        <w:pStyle w:val="Default"/>
        <w:jc w:val="both"/>
      </w:pPr>
    </w:p>
    <w:p w14:paraId="1DC1C0CE" w14:textId="34895A95" w:rsidR="00641E8C" w:rsidRPr="00D67CE2" w:rsidRDefault="00F80BC3" w:rsidP="00641E8C">
      <w:pPr>
        <w:pStyle w:val="Default"/>
        <w:jc w:val="both"/>
      </w:pPr>
      <w:r w:rsidRPr="00D67CE2">
        <w:t>6</w:t>
      </w:r>
      <w:r w:rsidR="00641E8C" w:rsidRPr="00D67CE2">
        <w:t xml:space="preserve">. V zmysle uznesenia </w:t>
      </w:r>
      <w:r w:rsidR="00084B62" w:rsidRPr="00D67CE2">
        <w:t>Konferencie</w:t>
      </w:r>
      <w:r w:rsidR="00641E8C" w:rsidRPr="00D67CE2">
        <w:t xml:space="preserve"> </w:t>
      </w:r>
      <w:r w:rsidR="00084B62" w:rsidRPr="00D67CE2">
        <w:t>Ob</w:t>
      </w:r>
      <w:r w:rsidR="00641E8C" w:rsidRPr="00D67CE2">
        <w:t>FZ z</w:t>
      </w:r>
      <w:r w:rsidRPr="00D67CE2">
        <w:t>o dňa 21.02.2020</w:t>
      </w:r>
      <w:r w:rsidR="00641E8C" w:rsidRPr="00D67CE2">
        <w:t xml:space="preserve"> je u štartu družstva dospelých </w:t>
      </w:r>
      <w:r w:rsidR="00641E8C" w:rsidRPr="00D67CE2">
        <w:rPr>
          <w:b/>
          <w:bCs/>
        </w:rPr>
        <w:t>v</w:t>
      </w:r>
      <w:r w:rsidRPr="00D67CE2">
        <w:rPr>
          <w:b/>
          <w:bCs/>
        </w:rPr>
        <w:t> VI. lige</w:t>
      </w:r>
      <w:r w:rsidRPr="00D67CE2">
        <w:t xml:space="preserve"> ObFZ</w:t>
      </w:r>
      <w:r w:rsidR="00641E8C" w:rsidRPr="00D67CE2">
        <w:t xml:space="preserve"> </w:t>
      </w:r>
      <w:r w:rsidR="00641E8C" w:rsidRPr="00D67CE2">
        <w:rPr>
          <w:b/>
          <w:bCs/>
        </w:rPr>
        <w:t>povinnosť mať</w:t>
      </w:r>
      <w:r w:rsidR="00641E8C" w:rsidRPr="00D67CE2">
        <w:t xml:space="preserve"> v riadnych dlhodobých súťažiach zaradené </w:t>
      </w:r>
      <w:r w:rsidRPr="00D67CE2">
        <w:rPr>
          <w:b/>
          <w:bCs/>
        </w:rPr>
        <w:t>aspoň 1</w:t>
      </w:r>
      <w:r w:rsidR="00641E8C" w:rsidRPr="00D67CE2">
        <w:rPr>
          <w:b/>
          <w:bCs/>
        </w:rPr>
        <w:t xml:space="preserve"> mládežnícke družstv</w:t>
      </w:r>
      <w:r w:rsidRPr="00D67CE2">
        <w:rPr>
          <w:b/>
          <w:bCs/>
        </w:rPr>
        <w:t>o</w:t>
      </w:r>
      <w:r w:rsidR="00641E8C" w:rsidRPr="00D67CE2">
        <w:t xml:space="preserve">. Bez splnenia tejto podmienky nebude družstvo dospelých zaradené do </w:t>
      </w:r>
      <w:r w:rsidRPr="00D67CE2">
        <w:t>VI. ligy ObFZ Trebišov</w:t>
      </w:r>
      <w:r w:rsidR="00641E8C" w:rsidRPr="00D67CE2">
        <w:t>.</w:t>
      </w:r>
      <w:r w:rsidRPr="00D67CE2">
        <w:t xml:space="preserve"> Podmienku splnia FK, ktoré prihlásia svoje družstvo do kategórie U19, U15 alebo U11.</w:t>
      </w:r>
      <w:r w:rsidR="008C5B0E">
        <w:t xml:space="preserve"> </w:t>
      </w:r>
      <w:r w:rsidRPr="00D67CE2">
        <w:t>Spoločné družstvo mládeže sa ráta iba pre jeden FK.</w:t>
      </w:r>
      <w:r w:rsidR="00641E8C" w:rsidRPr="00D67CE2">
        <w:t xml:space="preserve"> </w:t>
      </w:r>
    </w:p>
    <w:p w14:paraId="50E1B899" w14:textId="77777777" w:rsidR="00641E8C" w:rsidRPr="00D67CE2" w:rsidRDefault="00641E8C" w:rsidP="00641E8C">
      <w:pPr>
        <w:pStyle w:val="Default"/>
        <w:jc w:val="both"/>
      </w:pPr>
    </w:p>
    <w:p w14:paraId="3711CC43" w14:textId="77777777" w:rsidR="003F3AA8" w:rsidRDefault="00F80BC3" w:rsidP="00641E8C">
      <w:pPr>
        <w:pStyle w:val="Default"/>
        <w:jc w:val="both"/>
      </w:pPr>
      <w:r w:rsidRPr="00D67CE2">
        <w:t>7</w:t>
      </w:r>
      <w:r w:rsidR="00641E8C" w:rsidRPr="00D67CE2">
        <w:t>.</w:t>
      </w:r>
      <w:r w:rsidR="00D67CE2" w:rsidRPr="003F3AA8">
        <w:rPr>
          <w:b/>
          <w:bCs/>
        </w:rPr>
        <w:t>V ISSF boli vytvorené súťaže</w:t>
      </w:r>
      <w:r w:rsidR="003F3AA8">
        <w:t>:</w:t>
      </w:r>
    </w:p>
    <w:p w14:paraId="6DEE4994" w14:textId="77777777" w:rsidR="003F3AA8" w:rsidRDefault="003F3AA8" w:rsidP="00641E8C">
      <w:pPr>
        <w:pStyle w:val="Default"/>
        <w:jc w:val="both"/>
      </w:pPr>
    </w:p>
    <w:p w14:paraId="4BDA6CD1" w14:textId="51C2805E" w:rsidR="003F3AA8" w:rsidRDefault="003F3AA8" w:rsidP="00641E8C">
      <w:pPr>
        <w:pStyle w:val="Default"/>
        <w:jc w:val="both"/>
      </w:pPr>
      <w:r>
        <w:t xml:space="preserve">Dospelí </w:t>
      </w:r>
      <w:r>
        <w:tab/>
        <w:t xml:space="preserve">- </w:t>
      </w:r>
      <w:r>
        <w:tab/>
        <w:t>VI. liga</w:t>
      </w:r>
    </w:p>
    <w:p w14:paraId="6E5E9931" w14:textId="14D5DB00" w:rsidR="003F3AA8" w:rsidRDefault="003F3AA8" w:rsidP="00641E8C">
      <w:pPr>
        <w:pStyle w:val="Default"/>
        <w:jc w:val="both"/>
      </w:pPr>
      <w:r>
        <w:tab/>
      </w:r>
      <w:r>
        <w:tab/>
      </w:r>
      <w:r>
        <w:tab/>
        <w:t>VII. liga</w:t>
      </w:r>
    </w:p>
    <w:p w14:paraId="1A690BCF" w14:textId="77777777" w:rsidR="003F3AA8" w:rsidRDefault="003F3AA8" w:rsidP="00641E8C">
      <w:pPr>
        <w:pStyle w:val="Default"/>
        <w:jc w:val="both"/>
      </w:pPr>
    </w:p>
    <w:p w14:paraId="151F8DB7" w14:textId="1ECABD5F" w:rsidR="003F3AA8" w:rsidRDefault="003F3AA8" w:rsidP="00641E8C">
      <w:pPr>
        <w:pStyle w:val="Default"/>
        <w:jc w:val="both"/>
      </w:pPr>
      <w:r>
        <w:t>Dorastenci</w:t>
      </w:r>
      <w:r>
        <w:tab/>
        <w:t>-</w:t>
      </w:r>
      <w:r>
        <w:tab/>
        <w:t>V. liga U19</w:t>
      </w:r>
      <w:r>
        <w:tab/>
        <w:t>-</w:t>
      </w:r>
      <w:r>
        <w:tab/>
        <w:t xml:space="preserve">štartovať môžu hráči </w:t>
      </w:r>
      <w:proofErr w:type="spellStart"/>
      <w:r>
        <w:t>nar</w:t>
      </w:r>
      <w:proofErr w:type="spellEnd"/>
      <w:r>
        <w:t xml:space="preserve">. 01.01.2003 </w:t>
      </w:r>
      <w:r w:rsidR="000E66B6">
        <w:t>a mladší</w:t>
      </w:r>
    </w:p>
    <w:p w14:paraId="01827D93" w14:textId="77777777" w:rsidR="003F3AA8" w:rsidRDefault="003F3AA8" w:rsidP="00641E8C">
      <w:pPr>
        <w:pStyle w:val="Default"/>
        <w:jc w:val="both"/>
      </w:pPr>
    </w:p>
    <w:p w14:paraId="6D053C7C" w14:textId="4180B291" w:rsidR="003F3AA8" w:rsidRDefault="003F3AA8" w:rsidP="00641E8C">
      <w:pPr>
        <w:pStyle w:val="Default"/>
        <w:jc w:val="both"/>
      </w:pPr>
      <w:r>
        <w:t>Žiaci</w:t>
      </w:r>
      <w:r>
        <w:tab/>
      </w:r>
      <w:r>
        <w:tab/>
        <w:t xml:space="preserve">- </w:t>
      </w:r>
      <w:r>
        <w:tab/>
        <w:t>III. liga U15</w:t>
      </w:r>
      <w:r>
        <w:tab/>
        <w:t xml:space="preserve">- </w:t>
      </w:r>
      <w:r>
        <w:tab/>
      </w:r>
      <w:r>
        <w:t xml:space="preserve">štartovať môžu hráči </w:t>
      </w:r>
      <w:proofErr w:type="spellStart"/>
      <w:r>
        <w:t>nar</w:t>
      </w:r>
      <w:proofErr w:type="spellEnd"/>
      <w:r>
        <w:t>. 01.01.200</w:t>
      </w:r>
      <w:r>
        <w:t xml:space="preserve">7 </w:t>
      </w:r>
      <w:r w:rsidR="000E66B6">
        <w:t>a mladší</w:t>
      </w:r>
    </w:p>
    <w:p w14:paraId="5FC80969" w14:textId="77777777" w:rsidR="003F3AA8" w:rsidRDefault="003F3AA8" w:rsidP="00641E8C">
      <w:pPr>
        <w:pStyle w:val="Default"/>
        <w:jc w:val="both"/>
      </w:pPr>
    </w:p>
    <w:p w14:paraId="1596CBAD" w14:textId="171B214B" w:rsidR="00641E8C" w:rsidRPr="00D67CE2" w:rsidRDefault="003F3AA8" w:rsidP="00641E8C">
      <w:pPr>
        <w:pStyle w:val="Default"/>
        <w:jc w:val="both"/>
      </w:pPr>
      <w:r>
        <w:t>Prípravka</w:t>
      </w:r>
      <w:r w:rsidR="00641E8C" w:rsidRPr="00D67CE2">
        <w:t xml:space="preserve"> </w:t>
      </w:r>
      <w:r>
        <w:tab/>
        <w:t xml:space="preserve">- </w:t>
      </w:r>
      <w:r>
        <w:tab/>
        <w:t xml:space="preserve">Prípravka U11 - </w:t>
      </w:r>
      <w:r>
        <w:tab/>
      </w:r>
      <w:r>
        <w:t xml:space="preserve">štartovať môžu hráči </w:t>
      </w:r>
      <w:proofErr w:type="spellStart"/>
      <w:r>
        <w:t>nar</w:t>
      </w:r>
      <w:proofErr w:type="spellEnd"/>
      <w:r>
        <w:t>. 01.01.20</w:t>
      </w:r>
      <w:r>
        <w:t>11 a mladší</w:t>
      </w:r>
    </w:p>
    <w:p w14:paraId="06D04603" w14:textId="014F2D10" w:rsidR="00641E8C" w:rsidRDefault="00641E8C" w:rsidP="00641E8C">
      <w:pPr>
        <w:pStyle w:val="Default"/>
        <w:jc w:val="both"/>
      </w:pPr>
    </w:p>
    <w:p w14:paraId="55805DC2" w14:textId="77777777" w:rsidR="000E66B6" w:rsidRPr="00D67CE2" w:rsidRDefault="000E66B6" w:rsidP="00641E8C">
      <w:pPr>
        <w:pStyle w:val="Default"/>
        <w:jc w:val="both"/>
      </w:pPr>
    </w:p>
    <w:p w14:paraId="2D75A102" w14:textId="3497D16C" w:rsidR="00F80BC3" w:rsidRDefault="00F80BC3" w:rsidP="00641E8C">
      <w:pPr>
        <w:pStyle w:val="Default"/>
        <w:jc w:val="both"/>
      </w:pPr>
    </w:p>
    <w:p w14:paraId="1E939218" w14:textId="07622D32" w:rsidR="000E66B6" w:rsidRPr="00D67CE2" w:rsidRDefault="000E66B6" w:rsidP="00641E8C">
      <w:pPr>
        <w:pStyle w:val="Default"/>
        <w:jc w:val="both"/>
      </w:pPr>
      <w:r>
        <w:t>V Trebišove, 21.06.2021</w:t>
      </w:r>
      <w:r>
        <w:tab/>
      </w:r>
      <w:r>
        <w:tab/>
      </w:r>
      <w:r>
        <w:tab/>
      </w:r>
      <w:r>
        <w:tab/>
      </w:r>
      <w:r>
        <w:tab/>
      </w:r>
      <w:r>
        <w:tab/>
        <w:t>ŠTK ObFZ Trebišov</w:t>
      </w:r>
    </w:p>
    <w:sectPr w:rsidR="000E66B6" w:rsidRPr="00D67CE2" w:rsidSect="000E66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8C"/>
    <w:rsid w:val="00084B62"/>
    <w:rsid w:val="000E66B6"/>
    <w:rsid w:val="00234611"/>
    <w:rsid w:val="003F3AA8"/>
    <w:rsid w:val="00641E8C"/>
    <w:rsid w:val="008C5B0E"/>
    <w:rsid w:val="00D67CE2"/>
    <w:rsid w:val="00F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A2B8"/>
  <w15:chartTrackingRefBased/>
  <w15:docId w15:val="{C16932A7-6F25-4B83-9CFD-2EF21AC2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41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Dušek</dc:creator>
  <cp:keywords/>
  <dc:description/>
  <cp:lastModifiedBy>Julius Dušek</cp:lastModifiedBy>
  <cp:revision>1</cp:revision>
  <cp:lastPrinted>2021-06-21T09:13:00Z</cp:lastPrinted>
  <dcterms:created xsi:type="dcterms:W3CDTF">2021-06-21T08:12:00Z</dcterms:created>
  <dcterms:modified xsi:type="dcterms:W3CDTF">2021-06-21T09:34:00Z</dcterms:modified>
</cp:coreProperties>
</file>