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9830" w14:textId="3BA470A7" w:rsidR="00E238DC" w:rsidRPr="001328B5" w:rsidRDefault="00F41434">
      <w:pPr>
        <w:shd w:val="clear" w:color="auto" w:fill="FFFFFF"/>
        <w:spacing w:after="0" w:line="276" w:lineRule="auto"/>
        <w:jc w:val="center"/>
      </w:pPr>
      <w:r w:rsidRPr="001328B5">
        <w:rPr>
          <w:rFonts w:ascii="Tahoma" w:eastAsia="Times New Roman" w:hAnsi="Tahoma" w:cs="Tahoma"/>
          <w:b/>
          <w:bCs/>
          <w:color w:val="FF0000"/>
          <w:sz w:val="24"/>
          <w:szCs w:val="24"/>
          <w:lang w:eastAsia="sk-SK"/>
        </w:rPr>
        <w:t xml:space="preserve">Úradná správa č. </w:t>
      </w:r>
      <w:r w:rsidR="0080618E">
        <w:rPr>
          <w:rFonts w:ascii="Tahoma" w:eastAsia="Times New Roman" w:hAnsi="Tahoma" w:cs="Tahoma"/>
          <w:b/>
          <w:bCs/>
          <w:color w:val="FF0000"/>
          <w:sz w:val="24"/>
          <w:szCs w:val="24"/>
          <w:lang w:eastAsia="sk-SK"/>
        </w:rPr>
        <w:t>2</w:t>
      </w:r>
      <w:r w:rsidR="00931708">
        <w:rPr>
          <w:rFonts w:ascii="Tahoma" w:eastAsia="Times New Roman" w:hAnsi="Tahoma" w:cs="Tahoma"/>
          <w:b/>
          <w:bCs/>
          <w:color w:val="FF0000"/>
          <w:sz w:val="24"/>
          <w:szCs w:val="24"/>
          <w:lang w:eastAsia="sk-SK"/>
        </w:rPr>
        <w:t>1</w:t>
      </w:r>
      <w:r w:rsidRPr="001328B5">
        <w:rPr>
          <w:rFonts w:ascii="Tahoma" w:eastAsia="Times New Roman" w:hAnsi="Tahoma" w:cs="Tahoma"/>
          <w:b/>
          <w:bCs/>
          <w:color w:val="FF0000"/>
          <w:sz w:val="24"/>
          <w:szCs w:val="24"/>
          <w:lang w:eastAsia="sk-SK"/>
        </w:rPr>
        <w:t xml:space="preserve"> z </w:t>
      </w:r>
      <w:r w:rsidR="00931708">
        <w:rPr>
          <w:rFonts w:ascii="Tahoma" w:eastAsia="Times New Roman" w:hAnsi="Tahoma" w:cs="Tahoma"/>
          <w:b/>
          <w:bCs/>
          <w:color w:val="FF0000"/>
          <w:sz w:val="24"/>
          <w:szCs w:val="24"/>
          <w:lang w:eastAsia="sk-SK"/>
        </w:rPr>
        <w:t>24</w:t>
      </w:r>
      <w:r w:rsidRPr="001328B5">
        <w:rPr>
          <w:rFonts w:ascii="Tahoma" w:eastAsia="Times New Roman" w:hAnsi="Tahoma" w:cs="Tahoma"/>
          <w:b/>
          <w:bCs/>
          <w:color w:val="FF0000"/>
          <w:sz w:val="24"/>
          <w:szCs w:val="24"/>
          <w:lang w:eastAsia="sk-SK"/>
        </w:rPr>
        <w:t>.0</w:t>
      </w:r>
      <w:r w:rsidR="003560C9" w:rsidRPr="001328B5">
        <w:rPr>
          <w:rFonts w:ascii="Tahoma" w:eastAsia="Times New Roman" w:hAnsi="Tahoma" w:cs="Tahoma"/>
          <w:b/>
          <w:bCs/>
          <w:color w:val="FF0000"/>
          <w:sz w:val="24"/>
          <w:szCs w:val="24"/>
          <w:lang w:eastAsia="sk-SK"/>
        </w:rPr>
        <w:t>6</w:t>
      </w:r>
      <w:r w:rsidRPr="001328B5">
        <w:rPr>
          <w:rFonts w:ascii="Tahoma" w:eastAsia="Times New Roman" w:hAnsi="Tahoma" w:cs="Tahoma"/>
          <w:b/>
          <w:bCs/>
          <w:color w:val="FF0000"/>
          <w:sz w:val="24"/>
          <w:szCs w:val="24"/>
          <w:lang w:eastAsia="sk-SK"/>
        </w:rPr>
        <w:t>.202</w:t>
      </w:r>
      <w:r w:rsidR="003560C9" w:rsidRPr="001328B5">
        <w:rPr>
          <w:rFonts w:ascii="Tahoma" w:eastAsia="Times New Roman" w:hAnsi="Tahoma" w:cs="Tahoma"/>
          <w:b/>
          <w:bCs/>
          <w:color w:val="FF0000"/>
          <w:sz w:val="24"/>
          <w:szCs w:val="24"/>
          <w:lang w:eastAsia="sk-SK"/>
        </w:rPr>
        <w:t>1</w:t>
      </w:r>
    </w:p>
    <w:p w14:paraId="319E1951" w14:textId="77777777" w:rsidR="00E238DC" w:rsidRPr="001328B5" w:rsidRDefault="00E238DC">
      <w:pPr>
        <w:shd w:val="clear" w:color="auto" w:fill="FFFFFF"/>
        <w:spacing w:after="0" w:line="276" w:lineRule="auto"/>
        <w:jc w:val="center"/>
        <w:rPr>
          <w:rFonts w:ascii="Tahoma" w:eastAsia="Times New Roman" w:hAnsi="Tahoma" w:cs="Tahoma"/>
          <w:b/>
          <w:bCs/>
          <w:color w:val="FF0000"/>
          <w:sz w:val="16"/>
          <w:szCs w:val="16"/>
          <w:lang w:eastAsia="sk-SK"/>
        </w:rPr>
      </w:pPr>
    </w:p>
    <w:p w14:paraId="4531F3C3" w14:textId="644DB05D" w:rsidR="00223518" w:rsidRPr="001328B5" w:rsidRDefault="00931708" w:rsidP="00223518">
      <w:pPr>
        <w:shd w:val="clear" w:color="auto" w:fill="FFFFFF"/>
        <w:spacing w:after="0" w:line="276" w:lineRule="auto"/>
        <w:jc w:val="both"/>
        <w:rPr>
          <w:rFonts w:ascii="Arial" w:eastAsia="Times New Roman" w:hAnsi="Arial" w:cs="Arial"/>
          <w:color w:val="2D2E2E"/>
          <w:sz w:val="17"/>
          <w:szCs w:val="17"/>
          <w:lang w:eastAsia="sk-SK"/>
        </w:rPr>
      </w:pPr>
      <w:r>
        <w:rPr>
          <w:rFonts w:ascii="Tahoma" w:eastAsia="Times New Roman" w:hAnsi="Tahoma" w:cs="Tahoma"/>
          <w:b/>
          <w:bCs/>
          <w:color w:val="0000FF"/>
          <w:lang w:eastAsia="sk-SK"/>
        </w:rPr>
        <w:t>1</w:t>
      </w:r>
      <w:r w:rsidR="00223518" w:rsidRPr="001328B5">
        <w:rPr>
          <w:rFonts w:ascii="Tahoma" w:eastAsia="Times New Roman" w:hAnsi="Tahoma" w:cs="Tahoma"/>
          <w:b/>
          <w:bCs/>
          <w:color w:val="0000FF"/>
          <w:lang w:eastAsia="sk-SK"/>
        </w:rPr>
        <w:t>. Správy sekretariátu</w:t>
      </w:r>
    </w:p>
    <w:p w14:paraId="28616705" w14:textId="0100FFB3" w:rsidR="00223518" w:rsidRDefault="00223518" w:rsidP="00223518">
      <w:pPr>
        <w:spacing w:line="276" w:lineRule="auto"/>
        <w:contextualSpacing/>
        <w:jc w:val="both"/>
        <w:rPr>
          <w:rFonts w:ascii="Tahoma" w:eastAsia="Times New Roman" w:hAnsi="Tahoma" w:cs="Tahoma"/>
          <w:sz w:val="20"/>
          <w:szCs w:val="20"/>
          <w:lang w:eastAsia="sk-SK"/>
        </w:rPr>
      </w:pPr>
    </w:p>
    <w:p w14:paraId="1DA2321E"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r w:rsidRPr="001328B5">
        <w:rPr>
          <w:rFonts w:ascii="Tahoma" w:hAnsi="Tahoma" w:cs="Tahoma"/>
          <w:sz w:val="20"/>
          <w:szCs w:val="20"/>
          <w:shd w:val="clear" w:color="auto" w:fill="FFFFFF"/>
        </w:rPr>
        <w:t xml:space="preserve">1. Sekretariát upozorňuje kluby na možnosť čerpania </w:t>
      </w:r>
      <w:r w:rsidRPr="001328B5">
        <w:rPr>
          <w:rFonts w:ascii="Tahoma" w:hAnsi="Tahoma" w:cs="Tahoma"/>
          <w:b/>
          <w:bCs/>
          <w:sz w:val="20"/>
          <w:szCs w:val="20"/>
          <w:shd w:val="clear" w:color="auto" w:fill="FFFFFF"/>
        </w:rPr>
        <w:t>dotácie 15% zo Zákona o športe</w:t>
      </w:r>
      <w:r w:rsidRPr="001328B5">
        <w:rPr>
          <w:rFonts w:ascii="Tahoma" w:hAnsi="Tahoma" w:cs="Tahoma"/>
          <w:sz w:val="20"/>
          <w:szCs w:val="20"/>
          <w:shd w:val="clear" w:color="auto" w:fill="FFFFFF"/>
        </w:rPr>
        <w:t xml:space="preserve"> v podobe kreditov (cez E-shop SFZ),</w:t>
      </w:r>
    </w:p>
    <w:p w14:paraId="19D3F681" w14:textId="77777777" w:rsidR="00680A06" w:rsidRPr="001328B5" w:rsidRDefault="00680A06"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4F124029" w14:textId="0233D736"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r w:rsidRPr="001328B5">
        <w:rPr>
          <w:rFonts w:ascii="Tahoma" w:hAnsi="Tahoma" w:cs="Tahoma"/>
          <w:sz w:val="20"/>
          <w:szCs w:val="20"/>
          <w:shd w:val="clear" w:color="auto" w:fill="FFFFFF"/>
        </w:rPr>
        <w:t xml:space="preserve">2. Úplné znenie </w:t>
      </w:r>
      <w:r w:rsidRPr="001328B5">
        <w:rPr>
          <w:rFonts w:ascii="Tahoma" w:hAnsi="Tahoma" w:cs="Tahoma"/>
          <w:b/>
          <w:bCs/>
          <w:sz w:val="20"/>
          <w:szCs w:val="20"/>
          <w:shd w:val="clear" w:color="auto" w:fill="FFFFFF"/>
        </w:rPr>
        <w:t>Vyhlášky 208</w:t>
      </w:r>
      <w:r w:rsidRPr="001328B5">
        <w:rPr>
          <w:rFonts w:ascii="Tahoma" w:hAnsi="Tahoma" w:cs="Tahoma"/>
          <w:sz w:val="20"/>
          <w:szCs w:val="20"/>
          <w:shd w:val="clear" w:color="auto" w:fill="FFFFFF"/>
        </w:rPr>
        <w:t xml:space="preserve"> Úradu verejného zdravotníctva Slovenskej republiky, ktorou sa nariaďujú opatrenia pri ohrození verejného zdravia k obmedzeniam hromadných podujatí nájdete na adrese:</w:t>
      </w:r>
    </w:p>
    <w:p w14:paraId="0A343200"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0F6ED9F5" w14:textId="77777777" w:rsidR="009D4DFA" w:rsidRPr="001328B5" w:rsidRDefault="00AC2791"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333333"/>
          <w:sz w:val="20"/>
          <w:szCs w:val="20"/>
          <w:shd w:val="clear" w:color="auto" w:fill="FFFFFF"/>
        </w:rPr>
      </w:pPr>
      <w:hyperlink r:id="rId6" w:history="1">
        <w:r w:rsidR="009D4DFA" w:rsidRPr="001328B5">
          <w:rPr>
            <w:rStyle w:val="Hypertextovprepojenie"/>
            <w:rFonts w:ascii="Tahoma" w:hAnsi="Tahoma" w:cs="Tahoma"/>
            <w:sz w:val="20"/>
            <w:szCs w:val="20"/>
            <w:shd w:val="clear" w:color="auto" w:fill="FFFFFF"/>
          </w:rPr>
          <w:t>https://www.uvzsr.sk/docs/info/ut/vyhlaska_208.pdf</w:t>
        </w:r>
      </w:hyperlink>
    </w:p>
    <w:p w14:paraId="08389AC8" w14:textId="77777777" w:rsidR="00680A06" w:rsidRPr="001328B5" w:rsidRDefault="00680A06"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1001518C" w14:textId="313558B2" w:rsidR="009D4DFA" w:rsidRPr="001328B5" w:rsidRDefault="009D4DFA" w:rsidP="00CF08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0"/>
          <w:szCs w:val="20"/>
          <w:lang w:eastAsia="sk-SK"/>
        </w:rPr>
      </w:pPr>
      <w:r w:rsidRPr="001328B5">
        <w:rPr>
          <w:rFonts w:ascii="Tahoma" w:hAnsi="Tahoma" w:cs="Tahoma"/>
          <w:sz w:val="20"/>
          <w:szCs w:val="20"/>
          <w:shd w:val="clear" w:color="auto" w:fill="FFFFFF"/>
        </w:rPr>
        <w:t xml:space="preserve">3. </w:t>
      </w:r>
      <w:r w:rsidR="00447615" w:rsidRPr="001328B5">
        <w:rPr>
          <w:rFonts w:ascii="Tahoma" w:eastAsia="Times New Roman" w:hAnsi="Tahoma" w:cs="Tahoma"/>
          <w:sz w:val="20"/>
          <w:szCs w:val="20"/>
          <w:lang w:eastAsia="sk-SK"/>
        </w:rPr>
        <w:t xml:space="preserve">Sekretariát oznamuje, že futbalové kluby ObFZ na základe zmluvy o výpožičke majú nárok od SFZ na </w:t>
      </w:r>
      <w:r w:rsidR="00447615" w:rsidRPr="001328B5">
        <w:rPr>
          <w:rFonts w:ascii="Tahoma" w:eastAsia="Times New Roman" w:hAnsi="Tahoma" w:cs="Tahoma"/>
          <w:b/>
          <w:bCs/>
          <w:sz w:val="20"/>
          <w:szCs w:val="20"/>
          <w:lang w:eastAsia="sk-SK"/>
        </w:rPr>
        <w:t>multifunkčné zariadenie zn. Brother</w:t>
      </w:r>
      <w:r w:rsidR="00447615" w:rsidRPr="001328B5">
        <w:rPr>
          <w:rFonts w:ascii="Tahoma" w:eastAsia="Times New Roman" w:hAnsi="Tahoma" w:cs="Tahoma"/>
          <w:sz w:val="20"/>
          <w:szCs w:val="20"/>
          <w:lang w:eastAsia="sk-SK"/>
        </w:rPr>
        <w:t xml:space="preserve"> typ. MFC-L8690CDW, resp. DCP-L8410CDW.</w:t>
      </w:r>
    </w:p>
    <w:p w14:paraId="2A3CE7DF" w14:textId="77777777" w:rsidR="00447615" w:rsidRPr="001328B5" w:rsidRDefault="00447615" w:rsidP="00223518">
      <w:pPr>
        <w:spacing w:line="276" w:lineRule="auto"/>
        <w:contextualSpacing/>
        <w:jc w:val="both"/>
        <w:rPr>
          <w:rFonts w:ascii="Tahoma" w:eastAsia="Times New Roman" w:hAnsi="Tahoma" w:cs="Tahoma"/>
          <w:sz w:val="20"/>
          <w:szCs w:val="20"/>
          <w:lang w:eastAsia="sk-SK"/>
        </w:rPr>
      </w:pPr>
    </w:p>
    <w:p w14:paraId="44C31C3E" w14:textId="5CA5FFA8" w:rsidR="00447615" w:rsidRPr="001328B5" w:rsidRDefault="001328B5" w:rsidP="00447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1328B5">
        <w:rPr>
          <w:rFonts w:ascii="Tahoma" w:eastAsia="Times New Roman" w:hAnsi="Tahoma" w:cs="Tahoma"/>
          <w:b/>
          <w:bCs/>
          <w:sz w:val="20"/>
          <w:szCs w:val="20"/>
          <w:lang w:eastAsia="sk-SK"/>
        </w:rPr>
        <w:t>Multifunkčné</w:t>
      </w:r>
      <w:r w:rsidR="00447615" w:rsidRPr="001328B5">
        <w:rPr>
          <w:rFonts w:ascii="Tahoma" w:eastAsia="Times New Roman" w:hAnsi="Tahoma" w:cs="Tahoma"/>
          <w:b/>
          <w:bCs/>
          <w:sz w:val="20"/>
          <w:szCs w:val="20"/>
          <w:lang w:eastAsia="sk-SK"/>
        </w:rPr>
        <w:t xml:space="preserve"> zariadenia si prevzali tieto FK</w:t>
      </w:r>
      <w:r w:rsidR="00447615" w:rsidRPr="001328B5">
        <w:rPr>
          <w:rFonts w:ascii="Tahoma" w:eastAsia="Times New Roman" w:hAnsi="Tahoma" w:cs="Tahoma"/>
          <w:sz w:val="20"/>
          <w:szCs w:val="20"/>
          <w:lang w:eastAsia="sk-SK"/>
        </w:rPr>
        <w:t xml:space="preserve"> : </w:t>
      </w:r>
      <w:r w:rsidR="00447615" w:rsidRPr="001328B5">
        <w:rPr>
          <w:rFonts w:ascii="Tahoma" w:hAnsi="Tahoma" w:cs="Tahoma"/>
          <w:sz w:val="20"/>
          <w:szCs w:val="20"/>
        </w:rPr>
        <w:t>OŠK Zemplínske Hradište, OZ TJ Milhostov, ŠK Zemplínske Jastrabie,  FK Kysta, FK Slovan Brehov, TJ Boťany,</w:t>
      </w:r>
      <w:r w:rsidR="00447615" w:rsidRPr="001328B5">
        <w:rPr>
          <w:rFonts w:ascii="Tahoma" w:eastAsia="Times New Roman" w:hAnsi="Tahoma" w:cs="Tahoma"/>
          <w:sz w:val="20"/>
          <w:szCs w:val="20"/>
          <w:lang w:eastAsia="sk-SK"/>
        </w:rPr>
        <w:t xml:space="preserve"> FK II. Rákóczi Ferenc Borša, FK Veľaty, </w:t>
      </w:r>
      <w:r w:rsidR="00447615" w:rsidRPr="001328B5">
        <w:rPr>
          <w:rFonts w:ascii="Tahoma" w:hAnsi="Tahoma" w:cs="Tahoma"/>
          <w:sz w:val="20"/>
          <w:szCs w:val="20"/>
        </w:rPr>
        <w:t xml:space="preserve">FK v Nižnom Žipove, TJ Internacionál Hraň, TJ Svätuše, TJ TISA Trakany, ŠK Kuzmice, TJ Tokaj Slovenské Nové Mesto, TJ Družstevník Plechotice, OFK Biel, TJ Družstevník Parchovany, TJ Družstevník Cejkov, TJ Slavoj Kráľovský Chlmec, FK Tatran Úpor, OFK Vojčice, </w:t>
      </w:r>
      <w:r w:rsidR="007A6056" w:rsidRPr="001328B5">
        <w:rPr>
          <w:rFonts w:ascii="Tahoma" w:hAnsi="Tahoma" w:cs="Tahoma"/>
          <w:sz w:val="20"/>
          <w:szCs w:val="20"/>
        </w:rPr>
        <w:t>FK TJ Lokomotíva ŠM Michaľany, TJ Družstevník Malý Horeš, MFK Čierna nad Tisou, TJ ŠM Streda nad Bodrogom</w:t>
      </w:r>
      <w:r w:rsidR="00CF081F" w:rsidRPr="001328B5">
        <w:rPr>
          <w:rFonts w:ascii="Tahoma" w:hAnsi="Tahoma" w:cs="Tahoma"/>
          <w:sz w:val="20"/>
          <w:szCs w:val="20"/>
        </w:rPr>
        <w:t>, OŠK Veľký Horeš.</w:t>
      </w:r>
    </w:p>
    <w:p w14:paraId="3BB9E2DD" w14:textId="2EEC837F" w:rsidR="00223518" w:rsidRPr="001328B5" w:rsidRDefault="00223518" w:rsidP="00223518">
      <w:pPr>
        <w:spacing w:line="276" w:lineRule="auto"/>
        <w:contextualSpacing/>
        <w:jc w:val="both"/>
        <w:rPr>
          <w:rFonts w:ascii="Tahoma" w:eastAsia="Times New Roman" w:hAnsi="Tahoma" w:cs="Tahoma"/>
          <w:sz w:val="20"/>
          <w:szCs w:val="20"/>
          <w:lang w:eastAsia="sk-SK"/>
        </w:rPr>
      </w:pPr>
    </w:p>
    <w:p w14:paraId="427D7767" w14:textId="3B1F30F0" w:rsidR="00447615" w:rsidRDefault="00447615" w:rsidP="00223518">
      <w:pPr>
        <w:spacing w:line="276" w:lineRule="auto"/>
        <w:contextualSpacing/>
        <w:jc w:val="both"/>
        <w:rPr>
          <w:rFonts w:ascii="Tahoma" w:hAnsi="Tahoma" w:cs="Tahoma"/>
          <w:sz w:val="20"/>
          <w:szCs w:val="20"/>
        </w:rPr>
      </w:pPr>
      <w:r w:rsidRPr="001328B5">
        <w:rPr>
          <w:rFonts w:ascii="Tahoma" w:hAnsi="Tahoma" w:cs="Tahoma"/>
          <w:b/>
          <w:bCs/>
          <w:sz w:val="20"/>
          <w:szCs w:val="20"/>
        </w:rPr>
        <w:t xml:space="preserve">Multifunkčné zariadenie si </w:t>
      </w:r>
      <w:r w:rsidR="00287FC4" w:rsidRPr="001328B5">
        <w:rPr>
          <w:rFonts w:ascii="Tahoma" w:hAnsi="Tahoma" w:cs="Tahoma"/>
          <w:b/>
          <w:bCs/>
          <w:sz w:val="20"/>
          <w:szCs w:val="20"/>
        </w:rPr>
        <w:t>k </w:t>
      </w:r>
      <w:r w:rsidR="00E71AE8">
        <w:rPr>
          <w:rFonts w:ascii="Tahoma" w:hAnsi="Tahoma" w:cs="Tahoma"/>
          <w:b/>
          <w:bCs/>
          <w:sz w:val="20"/>
          <w:szCs w:val="20"/>
        </w:rPr>
        <w:t>24</w:t>
      </w:r>
      <w:r w:rsidR="00287FC4" w:rsidRPr="001328B5">
        <w:rPr>
          <w:rFonts w:ascii="Tahoma" w:hAnsi="Tahoma" w:cs="Tahoma"/>
          <w:b/>
          <w:bCs/>
          <w:sz w:val="20"/>
          <w:szCs w:val="20"/>
        </w:rPr>
        <w:t xml:space="preserve">.06.2021 </w:t>
      </w:r>
      <w:r w:rsidRPr="001328B5">
        <w:rPr>
          <w:rFonts w:ascii="Tahoma" w:hAnsi="Tahoma" w:cs="Tahoma"/>
          <w:b/>
          <w:bCs/>
          <w:sz w:val="20"/>
          <w:szCs w:val="20"/>
        </w:rPr>
        <w:t>neprevzali</w:t>
      </w:r>
      <w:r w:rsidRPr="001328B5">
        <w:rPr>
          <w:rFonts w:ascii="Tahoma" w:hAnsi="Tahoma" w:cs="Tahoma"/>
          <w:sz w:val="20"/>
          <w:szCs w:val="20"/>
        </w:rPr>
        <w:t xml:space="preserve"> : FC Toka</w:t>
      </w:r>
      <w:r w:rsidR="00CF081F" w:rsidRPr="001328B5">
        <w:rPr>
          <w:rFonts w:ascii="Tahoma" w:hAnsi="Tahoma" w:cs="Tahoma"/>
          <w:sz w:val="20"/>
          <w:szCs w:val="20"/>
        </w:rPr>
        <w:t>j Tŕňa.</w:t>
      </w:r>
    </w:p>
    <w:p w14:paraId="5BC72839" w14:textId="025F02BB" w:rsidR="00931708" w:rsidRDefault="00931708" w:rsidP="00223518">
      <w:pPr>
        <w:spacing w:line="276" w:lineRule="auto"/>
        <w:contextualSpacing/>
        <w:jc w:val="both"/>
        <w:rPr>
          <w:rFonts w:ascii="Tahoma" w:hAnsi="Tahoma" w:cs="Tahoma"/>
          <w:sz w:val="20"/>
          <w:szCs w:val="20"/>
        </w:rPr>
      </w:pPr>
    </w:p>
    <w:p w14:paraId="323F4B89" w14:textId="5BAFA90F" w:rsidR="00931708" w:rsidRPr="00BB7226" w:rsidRDefault="00931708" w:rsidP="00931708">
      <w:pPr>
        <w:shd w:val="clear" w:color="auto" w:fill="FFFFFF"/>
        <w:spacing w:after="0" w:line="240" w:lineRule="auto"/>
        <w:jc w:val="both"/>
        <w:textAlignment w:val="baseline"/>
        <w:rPr>
          <w:rFonts w:ascii="Tahoma" w:eastAsia="Times New Roman" w:hAnsi="Tahoma" w:cs="Tahoma"/>
          <w:color w:val="000000"/>
          <w:sz w:val="20"/>
          <w:szCs w:val="20"/>
          <w:lang w:eastAsia="sk-SK"/>
        </w:rPr>
      </w:pPr>
      <w:r w:rsidRPr="000F0DCC">
        <w:rPr>
          <w:rFonts w:ascii="Tahoma" w:eastAsia="Times New Roman" w:hAnsi="Tahoma" w:cs="Tahoma"/>
          <w:sz w:val="20"/>
          <w:szCs w:val="20"/>
          <w:lang w:eastAsia="sk-SK"/>
        </w:rPr>
        <w:t xml:space="preserve">4. Sekretariát pripomína FK ObFZ Trebišov, že </w:t>
      </w:r>
      <w:r w:rsidRPr="000F0DCC">
        <w:rPr>
          <w:rFonts w:ascii="Tahoma" w:eastAsia="Times New Roman" w:hAnsi="Tahoma" w:cs="Tahoma"/>
          <w:color w:val="000000"/>
          <w:sz w:val="20"/>
          <w:szCs w:val="20"/>
          <w:bdr w:val="none" w:sz="0" w:space="0" w:color="auto" w:frame="1"/>
          <w:lang w:eastAsia="sk-SK"/>
        </w:rPr>
        <w:t xml:space="preserve">termín konania </w:t>
      </w:r>
      <w:r w:rsidRPr="000F0DCC">
        <w:rPr>
          <w:rFonts w:ascii="Tahoma" w:eastAsia="Times New Roman" w:hAnsi="Tahoma" w:cs="Tahoma"/>
          <w:b/>
          <w:bCs/>
          <w:color w:val="000000"/>
          <w:sz w:val="20"/>
          <w:szCs w:val="20"/>
          <w:bdr w:val="none" w:sz="0" w:space="0" w:color="auto" w:frame="1"/>
          <w:lang w:eastAsia="sk-SK"/>
        </w:rPr>
        <w:t>riadnej Konferencie ObFZ Trebišov</w:t>
      </w:r>
      <w:r w:rsidRPr="000F0DCC">
        <w:rPr>
          <w:rFonts w:ascii="Tahoma" w:eastAsia="Times New Roman" w:hAnsi="Tahoma" w:cs="Tahoma"/>
          <w:color w:val="000000"/>
          <w:sz w:val="20"/>
          <w:szCs w:val="20"/>
          <w:bdr w:val="none" w:sz="0" w:space="0" w:color="auto" w:frame="1"/>
          <w:lang w:eastAsia="sk-SK"/>
        </w:rPr>
        <w:t xml:space="preserve">  je </w:t>
      </w:r>
      <w:r w:rsidRPr="000F0DCC">
        <w:rPr>
          <w:rFonts w:ascii="Tahoma" w:eastAsia="Times New Roman" w:hAnsi="Tahoma" w:cs="Tahoma"/>
          <w:b/>
          <w:bCs/>
          <w:color w:val="000000"/>
          <w:sz w:val="20"/>
          <w:szCs w:val="20"/>
          <w:bdr w:val="none" w:sz="0" w:space="0" w:color="auto" w:frame="1"/>
          <w:lang w:eastAsia="sk-SK"/>
        </w:rPr>
        <w:t>16.07.2021 (piatok) o 17:30 hod. v Trebišove</w:t>
      </w:r>
      <w:r w:rsidRPr="000F0DCC">
        <w:rPr>
          <w:rFonts w:ascii="Tahoma" w:eastAsia="Times New Roman" w:hAnsi="Tahoma" w:cs="Tahoma"/>
          <w:color w:val="000000"/>
          <w:sz w:val="20"/>
          <w:szCs w:val="20"/>
          <w:bdr w:val="none" w:sz="0" w:space="0" w:color="auto" w:frame="1"/>
          <w:lang w:eastAsia="sk-SK"/>
        </w:rPr>
        <w:t xml:space="preserve">. </w:t>
      </w:r>
      <w:r w:rsidR="000F0DCC" w:rsidRPr="000F0DCC">
        <w:rPr>
          <w:rFonts w:ascii="Tahoma" w:hAnsi="Tahoma" w:cs="Tahoma"/>
          <w:sz w:val="20"/>
          <w:szCs w:val="20"/>
        </w:rPr>
        <w:t xml:space="preserve">Na Konferencii je podľa čl. 26 Stanov ObFZ oprávnený zúčastniť sa </w:t>
      </w:r>
      <w:r w:rsidR="000F0DCC" w:rsidRPr="000F0DCC">
        <w:rPr>
          <w:rFonts w:ascii="Tahoma" w:hAnsi="Tahoma" w:cs="Tahoma"/>
          <w:b/>
          <w:bCs/>
          <w:sz w:val="20"/>
          <w:szCs w:val="20"/>
        </w:rPr>
        <w:t>s právom hlasovať</w:t>
      </w:r>
      <w:r w:rsidR="000F0DCC" w:rsidRPr="000F0DCC">
        <w:rPr>
          <w:rFonts w:ascii="Tahoma" w:hAnsi="Tahoma" w:cs="Tahoma"/>
          <w:sz w:val="20"/>
          <w:szCs w:val="20"/>
        </w:rPr>
        <w:t xml:space="preserve"> jeden delegát za každého riadneho člena ObFZ, ktorý má v čase konania konferencie zaradené aspoň jedno družstvo dospelých alebo mládeže v súťažiach riadených ObFZ.</w:t>
      </w:r>
    </w:p>
    <w:p w14:paraId="11F86241" w14:textId="6A07B44B" w:rsidR="00931708" w:rsidRDefault="00931708" w:rsidP="00223518">
      <w:pPr>
        <w:spacing w:line="276" w:lineRule="auto"/>
        <w:contextualSpacing/>
        <w:jc w:val="both"/>
        <w:rPr>
          <w:rFonts w:ascii="Tahoma" w:eastAsia="Times New Roman" w:hAnsi="Tahoma" w:cs="Tahoma"/>
          <w:sz w:val="20"/>
          <w:szCs w:val="20"/>
          <w:lang w:eastAsia="sk-SK"/>
        </w:rPr>
      </w:pPr>
    </w:p>
    <w:p w14:paraId="449C96CF" w14:textId="29AE9175" w:rsidR="008A0C16" w:rsidRDefault="008A0C16" w:rsidP="00223518">
      <w:pPr>
        <w:spacing w:line="276" w:lineRule="auto"/>
        <w:contextualSpacing/>
        <w:jc w:val="both"/>
        <w:rPr>
          <w:rFonts w:ascii="Tahoma" w:eastAsia="Times New Roman" w:hAnsi="Tahoma" w:cs="Tahoma"/>
          <w:sz w:val="20"/>
          <w:szCs w:val="20"/>
          <w:lang w:eastAsia="sk-SK"/>
        </w:rPr>
      </w:pPr>
      <w:r>
        <w:rPr>
          <w:rFonts w:ascii="Tahoma" w:eastAsia="Times New Roman" w:hAnsi="Tahoma" w:cs="Tahoma"/>
          <w:sz w:val="20"/>
          <w:szCs w:val="20"/>
          <w:lang w:eastAsia="sk-SK"/>
        </w:rPr>
        <w:t xml:space="preserve">5. </w:t>
      </w:r>
      <w:r w:rsidRPr="008A0C16">
        <w:rPr>
          <w:rFonts w:ascii="Tahoma" w:eastAsia="Times New Roman" w:hAnsi="Tahoma" w:cs="Tahoma"/>
          <w:b/>
          <w:bCs/>
          <w:sz w:val="20"/>
          <w:szCs w:val="20"/>
          <w:lang w:eastAsia="sk-SK"/>
        </w:rPr>
        <w:t>S</w:t>
      </w:r>
      <w:r>
        <w:rPr>
          <w:rFonts w:ascii="Tahoma" w:hAnsi="Tahoma" w:cs="Tahoma"/>
          <w:b/>
          <w:bCs/>
          <w:sz w:val="20"/>
          <w:szCs w:val="20"/>
        </w:rPr>
        <w:t xml:space="preserve">úťažný </w:t>
      </w:r>
      <w:r w:rsidRPr="00E7752F">
        <w:rPr>
          <w:rFonts w:ascii="Tahoma" w:hAnsi="Tahoma" w:cs="Tahoma"/>
          <w:b/>
          <w:bCs/>
          <w:sz w:val="20"/>
          <w:szCs w:val="20"/>
        </w:rPr>
        <w:t>poriadok</w:t>
      </w:r>
      <w:r>
        <w:rPr>
          <w:rFonts w:ascii="Tahoma" w:hAnsi="Tahoma" w:cs="Tahoma"/>
          <w:b/>
          <w:bCs/>
          <w:sz w:val="20"/>
          <w:szCs w:val="20"/>
        </w:rPr>
        <w:t xml:space="preserve"> futbalu</w:t>
      </w:r>
      <w:r>
        <w:rPr>
          <w:rFonts w:ascii="Tahoma" w:hAnsi="Tahoma" w:cs="Tahoma"/>
          <w:sz w:val="20"/>
          <w:szCs w:val="20"/>
        </w:rPr>
        <w:t xml:space="preserve"> schválený 08.06.2021 je zverejnený na stránke </w:t>
      </w:r>
      <w:hyperlink r:id="rId7" w:history="1">
        <w:r w:rsidRPr="00265E52">
          <w:rPr>
            <w:rStyle w:val="Hypertextovprepojenie"/>
            <w:rFonts w:ascii="Tahoma" w:hAnsi="Tahoma" w:cs="Tahoma"/>
            <w:sz w:val="20"/>
            <w:szCs w:val="20"/>
          </w:rPr>
          <w:t>www.obfztv.sk</w:t>
        </w:r>
      </w:hyperlink>
      <w:r>
        <w:rPr>
          <w:rFonts w:ascii="Tahoma" w:hAnsi="Tahoma" w:cs="Tahoma"/>
          <w:sz w:val="20"/>
          <w:szCs w:val="20"/>
        </w:rPr>
        <w:t xml:space="preserve"> v časti Futbalové normy (</w:t>
      </w:r>
      <w:hyperlink r:id="rId8" w:history="1">
        <w:r w:rsidRPr="00265E52">
          <w:rPr>
            <w:rStyle w:val="Hypertextovprepojenie"/>
            <w:rFonts w:ascii="Tahoma" w:hAnsi="Tahoma" w:cs="Tahoma"/>
            <w:sz w:val="20"/>
            <w:szCs w:val="20"/>
          </w:rPr>
          <w:t>http://www.obfztv.sk/wp-content/uploads/2021/06/sutazny-poriadok-platny-od-01.07.2021-zo-dna-08.06.2021.pdf</w:t>
        </w:r>
      </w:hyperlink>
      <w:r>
        <w:rPr>
          <w:rFonts w:ascii="Tahoma" w:hAnsi="Tahoma" w:cs="Tahoma"/>
          <w:sz w:val="20"/>
          <w:szCs w:val="20"/>
        </w:rPr>
        <w:t>) .</w:t>
      </w:r>
    </w:p>
    <w:p w14:paraId="60BF7AB1" w14:textId="77777777" w:rsidR="008A0C16" w:rsidRPr="001328B5" w:rsidRDefault="008A0C16" w:rsidP="00223518">
      <w:pPr>
        <w:spacing w:line="276" w:lineRule="auto"/>
        <w:contextualSpacing/>
        <w:jc w:val="both"/>
        <w:rPr>
          <w:rFonts w:ascii="Tahoma" w:eastAsia="Times New Roman" w:hAnsi="Tahoma" w:cs="Tahoma"/>
          <w:sz w:val="20"/>
          <w:szCs w:val="20"/>
          <w:lang w:eastAsia="sk-SK"/>
        </w:rPr>
      </w:pPr>
    </w:p>
    <w:p w14:paraId="0CA2E084" w14:textId="0B5E1600" w:rsidR="00223518" w:rsidRDefault="006F2399">
      <w:pPr>
        <w:shd w:val="clear" w:color="auto" w:fill="FFFFFF"/>
        <w:spacing w:after="0" w:line="240" w:lineRule="auto"/>
        <w:jc w:val="both"/>
        <w:rPr>
          <w:rFonts w:ascii="Tahoma" w:eastAsia="Times New Roman" w:hAnsi="Tahoma" w:cs="Tahoma"/>
          <w:b/>
          <w:bCs/>
          <w:color w:val="0000FF"/>
          <w:lang w:eastAsia="sk-SK"/>
        </w:rPr>
      </w:pPr>
      <w:r>
        <w:rPr>
          <w:rFonts w:ascii="Tahoma" w:eastAsia="Times New Roman" w:hAnsi="Tahoma" w:cs="Tahoma"/>
          <w:b/>
          <w:bCs/>
          <w:color w:val="0000FF"/>
          <w:lang w:eastAsia="sk-SK"/>
        </w:rPr>
        <w:t>2</w:t>
      </w:r>
      <w:r w:rsidRPr="001328B5">
        <w:rPr>
          <w:rFonts w:ascii="Tahoma" w:eastAsia="Times New Roman" w:hAnsi="Tahoma" w:cs="Tahoma"/>
          <w:b/>
          <w:bCs/>
          <w:color w:val="0000FF"/>
          <w:lang w:eastAsia="sk-SK"/>
        </w:rPr>
        <w:t xml:space="preserve">. Správy </w:t>
      </w:r>
      <w:r>
        <w:rPr>
          <w:rFonts w:ascii="Tahoma" w:eastAsia="Times New Roman" w:hAnsi="Tahoma" w:cs="Tahoma"/>
          <w:b/>
          <w:bCs/>
          <w:color w:val="0000FF"/>
          <w:lang w:eastAsia="sk-SK"/>
        </w:rPr>
        <w:t>matriky</w:t>
      </w:r>
    </w:p>
    <w:p w14:paraId="151FB545" w14:textId="337EA830" w:rsidR="006F2399" w:rsidRPr="006F2399" w:rsidRDefault="006F2399">
      <w:pPr>
        <w:shd w:val="clear" w:color="auto" w:fill="FFFFFF"/>
        <w:spacing w:after="0" w:line="240" w:lineRule="auto"/>
        <w:jc w:val="both"/>
        <w:rPr>
          <w:rFonts w:ascii="Tahoma" w:eastAsia="Times New Roman" w:hAnsi="Tahoma" w:cs="Tahoma"/>
          <w:b/>
          <w:bCs/>
          <w:color w:val="0000FF"/>
          <w:sz w:val="20"/>
          <w:szCs w:val="20"/>
          <w:lang w:eastAsia="sk-SK"/>
        </w:rPr>
      </w:pPr>
    </w:p>
    <w:p w14:paraId="000E3103" w14:textId="428CA4D1" w:rsidR="006F2399" w:rsidRPr="006F2399" w:rsidRDefault="008A0C16">
      <w:pPr>
        <w:shd w:val="clear" w:color="auto" w:fill="FFFFFF"/>
        <w:spacing w:after="0" w:line="240" w:lineRule="auto"/>
        <w:jc w:val="both"/>
        <w:rPr>
          <w:rFonts w:ascii="Tahoma" w:hAnsi="Tahoma" w:cs="Tahoma"/>
          <w:b/>
          <w:bCs/>
          <w:sz w:val="20"/>
          <w:szCs w:val="20"/>
        </w:rPr>
      </w:pPr>
      <w:r>
        <w:rPr>
          <w:rFonts w:ascii="Tahoma" w:hAnsi="Tahoma" w:cs="Tahoma"/>
          <w:b/>
          <w:bCs/>
          <w:sz w:val="20"/>
          <w:szCs w:val="20"/>
        </w:rPr>
        <w:t xml:space="preserve">1. </w:t>
      </w:r>
      <w:r w:rsidR="006F2399" w:rsidRPr="006F2399">
        <w:rPr>
          <w:rFonts w:ascii="Tahoma" w:hAnsi="Tahoma" w:cs="Tahoma"/>
          <w:b/>
          <w:bCs/>
          <w:sz w:val="20"/>
          <w:szCs w:val="20"/>
        </w:rPr>
        <w:t xml:space="preserve">Žiadosť o prestup amatéra sa podáva v registračných obdobiach </w:t>
      </w:r>
    </w:p>
    <w:p w14:paraId="75E1DEBA" w14:textId="77777777" w:rsidR="006F2399" w:rsidRPr="006F2399" w:rsidRDefault="006F2399">
      <w:pPr>
        <w:shd w:val="clear" w:color="auto" w:fill="FFFFFF"/>
        <w:spacing w:after="0" w:line="240" w:lineRule="auto"/>
        <w:jc w:val="both"/>
        <w:rPr>
          <w:rFonts w:ascii="Tahoma" w:hAnsi="Tahoma" w:cs="Tahoma"/>
          <w:sz w:val="20"/>
          <w:szCs w:val="20"/>
        </w:rPr>
      </w:pPr>
      <w:r w:rsidRPr="006F2399">
        <w:rPr>
          <w:rFonts w:ascii="Tahoma" w:hAnsi="Tahoma" w:cs="Tahoma"/>
          <w:sz w:val="20"/>
          <w:szCs w:val="20"/>
        </w:rPr>
        <w:t xml:space="preserve">a) od 26.06. do 15.07. kalendárneho roka (letné registračné obdobie bez obmedzenia), </w:t>
      </w:r>
    </w:p>
    <w:p w14:paraId="7A2FDC20" w14:textId="77777777" w:rsidR="006F2399" w:rsidRPr="006F2399" w:rsidRDefault="006F2399">
      <w:pPr>
        <w:shd w:val="clear" w:color="auto" w:fill="FFFFFF"/>
        <w:spacing w:after="0" w:line="240" w:lineRule="auto"/>
        <w:jc w:val="both"/>
        <w:rPr>
          <w:rFonts w:ascii="Tahoma" w:hAnsi="Tahoma" w:cs="Tahoma"/>
          <w:sz w:val="20"/>
          <w:szCs w:val="20"/>
        </w:rPr>
      </w:pPr>
      <w:r w:rsidRPr="006F2399">
        <w:rPr>
          <w:rFonts w:ascii="Tahoma" w:hAnsi="Tahoma" w:cs="Tahoma"/>
          <w:sz w:val="20"/>
          <w:szCs w:val="20"/>
        </w:rPr>
        <w:t xml:space="preserve">b) od 01.07. do 30.09. kalendárneho roka (letné registračné obdobie s obmedzením), </w:t>
      </w:r>
    </w:p>
    <w:p w14:paraId="1D06F708" w14:textId="525248FC" w:rsidR="006F2399" w:rsidRDefault="006F2399">
      <w:pPr>
        <w:shd w:val="clear" w:color="auto" w:fill="FFFFFF"/>
        <w:spacing w:after="0" w:line="240" w:lineRule="auto"/>
        <w:jc w:val="both"/>
        <w:rPr>
          <w:rFonts w:ascii="Tahoma" w:hAnsi="Tahoma" w:cs="Tahoma"/>
          <w:sz w:val="20"/>
          <w:szCs w:val="20"/>
        </w:rPr>
      </w:pPr>
      <w:r w:rsidRPr="006F2399">
        <w:rPr>
          <w:rFonts w:ascii="Tahoma" w:hAnsi="Tahoma" w:cs="Tahoma"/>
          <w:sz w:val="20"/>
          <w:szCs w:val="20"/>
        </w:rPr>
        <w:t>c) od 01.07. do 30.09. kalendárneho roka (letné registračné obdobie zo zahraničia),</w:t>
      </w:r>
    </w:p>
    <w:p w14:paraId="39C6D0A0" w14:textId="1B3E653E" w:rsidR="00E7752F" w:rsidRDefault="00E7752F">
      <w:pPr>
        <w:shd w:val="clear" w:color="auto" w:fill="FFFFFF"/>
        <w:spacing w:after="0" w:line="240" w:lineRule="auto"/>
        <w:jc w:val="both"/>
        <w:rPr>
          <w:rFonts w:ascii="Tahoma" w:hAnsi="Tahoma" w:cs="Tahoma"/>
          <w:sz w:val="20"/>
          <w:szCs w:val="20"/>
        </w:rPr>
      </w:pPr>
    </w:p>
    <w:p w14:paraId="43BEAA34" w14:textId="366C3C3B" w:rsidR="00E7752F" w:rsidRPr="006F2399" w:rsidRDefault="008A0C16">
      <w:pPr>
        <w:shd w:val="clear" w:color="auto" w:fill="FFFFFF"/>
        <w:spacing w:after="0" w:line="240" w:lineRule="auto"/>
        <w:jc w:val="both"/>
        <w:rPr>
          <w:rFonts w:ascii="Tahoma" w:eastAsia="Times New Roman" w:hAnsi="Tahoma" w:cs="Tahoma"/>
          <w:b/>
          <w:bCs/>
          <w:color w:val="0000FF"/>
          <w:sz w:val="20"/>
          <w:szCs w:val="20"/>
          <w:lang w:eastAsia="sk-SK"/>
        </w:rPr>
      </w:pPr>
      <w:r>
        <w:rPr>
          <w:rFonts w:ascii="Tahoma" w:hAnsi="Tahoma" w:cs="Tahoma"/>
          <w:b/>
          <w:bCs/>
          <w:sz w:val="20"/>
          <w:szCs w:val="20"/>
        </w:rPr>
        <w:t xml:space="preserve">2. </w:t>
      </w:r>
      <w:r w:rsidR="00E7752F" w:rsidRPr="00E7752F">
        <w:rPr>
          <w:rFonts w:ascii="Tahoma" w:hAnsi="Tahoma" w:cs="Tahoma"/>
          <w:b/>
          <w:bCs/>
          <w:sz w:val="20"/>
          <w:szCs w:val="20"/>
        </w:rPr>
        <w:t>Registračný a prestupový poriadok</w:t>
      </w:r>
      <w:r w:rsidR="00E7752F">
        <w:rPr>
          <w:rFonts w:ascii="Tahoma" w:hAnsi="Tahoma" w:cs="Tahoma"/>
          <w:sz w:val="20"/>
          <w:szCs w:val="20"/>
        </w:rPr>
        <w:t xml:space="preserve"> schválený 08.06.2021 je zverejnený na stránke </w:t>
      </w:r>
      <w:hyperlink r:id="rId9" w:history="1">
        <w:r w:rsidR="00E7752F" w:rsidRPr="00265E52">
          <w:rPr>
            <w:rStyle w:val="Hypertextovprepojenie"/>
            <w:rFonts w:ascii="Tahoma" w:hAnsi="Tahoma" w:cs="Tahoma"/>
            <w:sz w:val="20"/>
            <w:szCs w:val="20"/>
          </w:rPr>
          <w:t>www.obfztv.sk</w:t>
        </w:r>
      </w:hyperlink>
      <w:r w:rsidR="00E7752F">
        <w:rPr>
          <w:rFonts w:ascii="Tahoma" w:hAnsi="Tahoma" w:cs="Tahoma"/>
          <w:sz w:val="20"/>
          <w:szCs w:val="20"/>
        </w:rPr>
        <w:t xml:space="preserve"> v časti Futbalové normy (</w:t>
      </w:r>
      <w:hyperlink r:id="rId10" w:history="1">
        <w:r w:rsidRPr="00265E52">
          <w:rPr>
            <w:rStyle w:val="Hypertextovprepojenie"/>
            <w:rFonts w:ascii="Tahoma" w:hAnsi="Tahoma" w:cs="Tahoma"/>
            <w:sz w:val="20"/>
            <w:szCs w:val="20"/>
          </w:rPr>
          <w:t>http://www.obfztv.sk/wp-content/uploads/2021/06/rapp-platne-od-08.06.2021.pdf</w:t>
        </w:r>
      </w:hyperlink>
      <w:r w:rsidR="00E7752F">
        <w:rPr>
          <w:rFonts w:ascii="Tahoma" w:hAnsi="Tahoma" w:cs="Tahoma"/>
          <w:sz w:val="20"/>
          <w:szCs w:val="20"/>
        </w:rPr>
        <w:t>)</w:t>
      </w:r>
      <w:r>
        <w:rPr>
          <w:rFonts w:ascii="Tahoma" w:hAnsi="Tahoma" w:cs="Tahoma"/>
          <w:sz w:val="20"/>
          <w:szCs w:val="20"/>
        </w:rPr>
        <w:t xml:space="preserve"> </w:t>
      </w:r>
      <w:r w:rsidR="00E7752F">
        <w:rPr>
          <w:rFonts w:ascii="Tahoma" w:hAnsi="Tahoma" w:cs="Tahoma"/>
          <w:sz w:val="20"/>
          <w:szCs w:val="20"/>
        </w:rPr>
        <w:t>.</w:t>
      </w:r>
    </w:p>
    <w:p w14:paraId="1D8F951F" w14:textId="77777777" w:rsidR="006F2399" w:rsidRPr="006F2399" w:rsidRDefault="006F2399">
      <w:pPr>
        <w:shd w:val="clear" w:color="auto" w:fill="FFFFFF"/>
        <w:spacing w:after="0" w:line="240" w:lineRule="auto"/>
        <w:jc w:val="both"/>
        <w:rPr>
          <w:rFonts w:ascii="Tahoma" w:eastAsia="Times New Roman" w:hAnsi="Tahoma" w:cs="Tahoma"/>
          <w:b/>
          <w:bCs/>
          <w:color w:val="0000FF"/>
          <w:sz w:val="20"/>
          <w:szCs w:val="20"/>
          <w:lang w:eastAsia="sk-SK"/>
        </w:rPr>
      </w:pPr>
    </w:p>
    <w:p w14:paraId="193E14E4" w14:textId="01EAEA84" w:rsidR="00E238DC" w:rsidRPr="001328B5" w:rsidRDefault="00BB7226">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b/>
          <w:bCs/>
          <w:color w:val="0000FF"/>
          <w:lang w:eastAsia="sk-SK"/>
        </w:rPr>
        <w:t>3</w:t>
      </w:r>
      <w:r w:rsidR="00F41434" w:rsidRPr="001328B5">
        <w:rPr>
          <w:rFonts w:ascii="Tahoma" w:eastAsia="Times New Roman" w:hAnsi="Tahoma" w:cs="Tahoma"/>
          <w:b/>
          <w:bCs/>
          <w:color w:val="0000FF"/>
          <w:lang w:eastAsia="sk-SK"/>
        </w:rPr>
        <w:t>. Správy ŠTK</w:t>
      </w:r>
    </w:p>
    <w:p w14:paraId="79D095B0" w14:textId="77777777" w:rsidR="00B65EFC" w:rsidRPr="001328B5" w:rsidRDefault="00B65EFC" w:rsidP="00B65EFC">
      <w:pPr>
        <w:pStyle w:val="Standard"/>
        <w:ind w:left="142" w:hanging="142"/>
        <w:jc w:val="both"/>
        <w:rPr>
          <w:rFonts w:ascii="Tahoma" w:eastAsia="Times New Roman" w:hAnsi="Tahoma" w:cs="Tahoma"/>
          <w:b/>
          <w:bCs/>
          <w:sz w:val="20"/>
          <w:szCs w:val="20"/>
          <w:lang w:val="sk-SK" w:eastAsia="sk-SK"/>
        </w:rPr>
      </w:pPr>
    </w:p>
    <w:p w14:paraId="2A32D4CB" w14:textId="3B722B9D" w:rsidR="00F05604" w:rsidRPr="001328B5" w:rsidRDefault="00253ABD" w:rsidP="00884C3B">
      <w:pPr>
        <w:pStyle w:val="Standard"/>
        <w:ind w:left="142" w:hanging="142"/>
        <w:jc w:val="both"/>
        <w:rPr>
          <w:rFonts w:ascii="Tahoma" w:eastAsia="Times New Roman" w:hAnsi="Tahoma" w:cs="Tahoma"/>
          <w:sz w:val="20"/>
          <w:szCs w:val="20"/>
          <w:lang w:val="sk-SK" w:eastAsia="sk-SK"/>
        </w:rPr>
      </w:pPr>
      <w:r w:rsidRPr="001328B5">
        <w:rPr>
          <w:rFonts w:ascii="Tahoma" w:eastAsia="Times New Roman" w:hAnsi="Tahoma" w:cs="Tahoma"/>
          <w:sz w:val="20"/>
          <w:szCs w:val="20"/>
          <w:lang w:val="sk-SK" w:eastAsia="sk-SK"/>
        </w:rPr>
        <w:t>1</w:t>
      </w:r>
      <w:r w:rsidR="00B65EFC" w:rsidRPr="001328B5">
        <w:rPr>
          <w:rFonts w:ascii="Tahoma" w:eastAsia="Times New Roman" w:hAnsi="Tahoma" w:cs="Tahoma"/>
          <w:sz w:val="20"/>
          <w:szCs w:val="20"/>
          <w:lang w:val="sk-SK" w:eastAsia="sk-SK"/>
        </w:rPr>
        <w:t xml:space="preserve">. </w:t>
      </w:r>
      <w:r w:rsidR="00F05604" w:rsidRPr="001328B5">
        <w:rPr>
          <w:rFonts w:ascii="Tahoma" w:hAnsi="Tahoma" w:cs="Tahoma"/>
          <w:bCs/>
          <w:sz w:val="20"/>
          <w:szCs w:val="20"/>
          <w:lang w:val="sk-SK"/>
        </w:rPr>
        <w:t xml:space="preserve">ŠTK ukladá FK povinnosť oznámiť ObFZ a súperovi cez ISSF najneskôr </w:t>
      </w:r>
      <w:r w:rsidR="00F05604" w:rsidRPr="001328B5">
        <w:rPr>
          <w:rFonts w:ascii="Tahoma" w:hAnsi="Tahoma" w:cs="Tahoma"/>
          <w:b/>
          <w:sz w:val="20"/>
          <w:szCs w:val="20"/>
          <w:lang w:val="sk-SK"/>
        </w:rPr>
        <w:t>36 hodín pred stretnutím</w:t>
      </w:r>
      <w:r w:rsidR="00F05604" w:rsidRPr="001328B5">
        <w:rPr>
          <w:rFonts w:ascii="Tahoma" w:hAnsi="Tahoma" w:cs="Tahoma"/>
          <w:bCs/>
          <w:sz w:val="20"/>
          <w:szCs w:val="20"/>
          <w:lang w:val="sk-SK"/>
        </w:rPr>
        <w:t>, ak má závažné dôvody pre nenastúpenie na stretnutie.</w:t>
      </w:r>
    </w:p>
    <w:p w14:paraId="38EAC3A9" w14:textId="77777777" w:rsidR="00F05604" w:rsidRPr="001328B5" w:rsidRDefault="00F05604" w:rsidP="00884C3B">
      <w:pPr>
        <w:pStyle w:val="Standard"/>
        <w:ind w:left="142" w:hanging="142"/>
        <w:jc w:val="both"/>
        <w:rPr>
          <w:rFonts w:ascii="Tahoma" w:eastAsia="Times New Roman" w:hAnsi="Tahoma" w:cs="Tahoma"/>
          <w:sz w:val="20"/>
          <w:szCs w:val="20"/>
          <w:lang w:val="sk-SK" w:eastAsia="sk-SK"/>
        </w:rPr>
      </w:pPr>
    </w:p>
    <w:p w14:paraId="30AF2F2C" w14:textId="5956A84E" w:rsidR="00B65EFC" w:rsidRPr="001328B5" w:rsidRDefault="00F05604" w:rsidP="00884C3B">
      <w:pPr>
        <w:pStyle w:val="Standard"/>
        <w:ind w:left="142" w:hanging="142"/>
        <w:jc w:val="both"/>
        <w:rPr>
          <w:rFonts w:ascii="Tahoma" w:eastAsia="Times New Roman" w:hAnsi="Tahoma" w:cs="Tahoma"/>
          <w:b/>
          <w:bCs/>
          <w:color w:val="auto"/>
          <w:sz w:val="20"/>
          <w:szCs w:val="20"/>
          <w:bdr w:val="none" w:sz="0" w:space="0" w:color="auto" w:frame="1"/>
          <w:lang w:val="sk-SK" w:eastAsia="sk-SK"/>
        </w:rPr>
      </w:pPr>
      <w:r w:rsidRPr="001328B5">
        <w:rPr>
          <w:rFonts w:ascii="Tahoma" w:eastAsia="Times New Roman" w:hAnsi="Tahoma" w:cs="Tahoma"/>
          <w:sz w:val="20"/>
          <w:szCs w:val="20"/>
          <w:lang w:val="sk-SK" w:eastAsia="sk-SK"/>
        </w:rPr>
        <w:t xml:space="preserve">2. </w:t>
      </w:r>
      <w:r w:rsidR="00B65EFC" w:rsidRPr="001328B5">
        <w:rPr>
          <w:rFonts w:ascii="Tahoma" w:eastAsia="Times New Roman" w:hAnsi="Tahoma" w:cs="Tahoma"/>
          <w:color w:val="auto"/>
          <w:sz w:val="20"/>
          <w:szCs w:val="20"/>
          <w:lang w:val="sk-SK" w:eastAsia="sk-SK"/>
        </w:rPr>
        <w:t xml:space="preserve">ŠTK </w:t>
      </w:r>
      <w:r w:rsidR="00B65EFC" w:rsidRPr="001328B5">
        <w:rPr>
          <w:rFonts w:ascii="Tahoma" w:eastAsia="Times New Roman" w:hAnsi="Tahoma" w:cs="Tahoma"/>
          <w:color w:val="auto"/>
          <w:sz w:val="20"/>
          <w:szCs w:val="20"/>
          <w:bdr w:val="none" w:sz="0" w:space="0" w:color="auto" w:frame="1"/>
          <w:lang w:val="sk-SK" w:eastAsia="sk-SK"/>
        </w:rPr>
        <w:t xml:space="preserve">na základe žiadosti </w:t>
      </w:r>
      <w:r w:rsidR="00931708">
        <w:rPr>
          <w:rFonts w:ascii="Tahoma" w:eastAsia="Times New Roman" w:hAnsi="Tahoma" w:cs="Tahoma"/>
          <w:color w:val="auto"/>
          <w:sz w:val="20"/>
          <w:szCs w:val="20"/>
          <w:bdr w:val="none" w:sz="0" w:space="0" w:color="auto" w:frame="1"/>
          <w:lang w:val="sk-SK" w:eastAsia="sk-SK"/>
        </w:rPr>
        <w:t xml:space="preserve">OZ </w:t>
      </w:r>
      <w:r w:rsidR="0080618E">
        <w:rPr>
          <w:rFonts w:ascii="Tahoma" w:eastAsia="Times New Roman" w:hAnsi="Tahoma" w:cs="Tahoma"/>
          <w:color w:val="auto"/>
          <w:sz w:val="20"/>
          <w:szCs w:val="20"/>
          <w:bdr w:val="none" w:sz="0" w:space="0" w:color="auto" w:frame="1"/>
          <w:lang w:val="sk-SK" w:eastAsia="sk-SK"/>
        </w:rPr>
        <w:t xml:space="preserve">TJ </w:t>
      </w:r>
      <w:r w:rsidR="00931708">
        <w:rPr>
          <w:rFonts w:ascii="Tahoma" w:eastAsia="Times New Roman" w:hAnsi="Tahoma" w:cs="Tahoma"/>
          <w:color w:val="auto"/>
          <w:sz w:val="20"/>
          <w:szCs w:val="20"/>
          <w:bdr w:val="none" w:sz="0" w:space="0" w:color="auto" w:frame="1"/>
          <w:lang w:val="sk-SK" w:eastAsia="sk-SK"/>
        </w:rPr>
        <w:t>Milhostov</w:t>
      </w:r>
      <w:r w:rsidR="0080618E">
        <w:rPr>
          <w:rFonts w:ascii="Tahoma" w:eastAsia="Times New Roman" w:hAnsi="Tahoma" w:cs="Tahoma"/>
          <w:color w:val="auto"/>
          <w:sz w:val="20"/>
          <w:szCs w:val="20"/>
          <w:bdr w:val="none" w:sz="0" w:space="0" w:color="auto" w:frame="1"/>
          <w:lang w:val="sk-SK" w:eastAsia="sk-SK"/>
        </w:rPr>
        <w:t xml:space="preserve"> </w:t>
      </w:r>
      <w:r w:rsidR="00B65EFC" w:rsidRPr="001328B5">
        <w:rPr>
          <w:rFonts w:ascii="Tahoma" w:eastAsia="Times New Roman" w:hAnsi="Tahoma" w:cs="Tahoma"/>
          <w:color w:val="auto"/>
          <w:sz w:val="20"/>
          <w:szCs w:val="20"/>
          <w:bdr w:val="none" w:sz="0" w:space="0" w:color="auto" w:frame="1"/>
          <w:lang w:val="sk-SK" w:eastAsia="sk-SK"/>
        </w:rPr>
        <w:t xml:space="preserve">súhlasí s odohratím stretnutia </w:t>
      </w:r>
      <w:r w:rsidR="00B65EFC" w:rsidRPr="001328B5">
        <w:rPr>
          <w:rFonts w:ascii="Tahoma" w:eastAsia="Times New Roman" w:hAnsi="Tahoma" w:cs="Tahoma"/>
          <w:b/>
          <w:bCs/>
          <w:color w:val="auto"/>
          <w:sz w:val="20"/>
          <w:szCs w:val="20"/>
          <w:bdr w:val="none" w:sz="0" w:space="0" w:color="auto" w:frame="1"/>
          <w:lang w:val="sk-SK" w:eastAsia="sk-SK"/>
        </w:rPr>
        <w:t>1</w:t>
      </w:r>
      <w:r w:rsidR="00931708">
        <w:rPr>
          <w:rFonts w:ascii="Tahoma" w:eastAsia="Times New Roman" w:hAnsi="Tahoma" w:cs="Tahoma"/>
          <w:b/>
          <w:bCs/>
          <w:color w:val="auto"/>
          <w:sz w:val="20"/>
          <w:szCs w:val="20"/>
          <w:bdr w:val="none" w:sz="0" w:space="0" w:color="auto" w:frame="1"/>
          <w:lang w:val="sk-SK" w:eastAsia="sk-SK"/>
        </w:rPr>
        <w:t>0</w:t>
      </w:r>
      <w:r w:rsidR="00B65EFC" w:rsidRPr="001328B5">
        <w:rPr>
          <w:rFonts w:ascii="Tahoma" w:eastAsia="Times New Roman" w:hAnsi="Tahoma" w:cs="Tahoma"/>
          <w:b/>
          <w:bCs/>
          <w:color w:val="auto"/>
          <w:sz w:val="20"/>
          <w:szCs w:val="20"/>
          <w:bdr w:val="none" w:sz="0" w:space="0" w:color="auto" w:frame="1"/>
          <w:lang w:val="sk-SK" w:eastAsia="sk-SK"/>
        </w:rPr>
        <w:t>. kola</w:t>
      </w:r>
      <w:r w:rsidR="00B65EFC" w:rsidRPr="001328B5">
        <w:rPr>
          <w:rFonts w:ascii="Tahoma" w:eastAsia="Times New Roman" w:hAnsi="Tahoma" w:cs="Tahoma"/>
          <w:color w:val="auto"/>
          <w:sz w:val="20"/>
          <w:szCs w:val="20"/>
          <w:bdr w:val="none" w:sz="0" w:space="0" w:color="auto" w:frame="1"/>
          <w:lang w:val="sk-SK" w:eastAsia="sk-SK"/>
        </w:rPr>
        <w:t xml:space="preserve"> V</w:t>
      </w:r>
      <w:r w:rsidR="00931708">
        <w:rPr>
          <w:rFonts w:ascii="Tahoma" w:eastAsia="Times New Roman" w:hAnsi="Tahoma" w:cs="Tahoma"/>
          <w:color w:val="auto"/>
          <w:sz w:val="20"/>
          <w:szCs w:val="20"/>
          <w:bdr w:val="none" w:sz="0" w:space="0" w:color="auto" w:frame="1"/>
          <w:lang w:val="sk-SK" w:eastAsia="sk-SK"/>
        </w:rPr>
        <w:t>I</w:t>
      </w:r>
      <w:r w:rsidR="00B65EFC" w:rsidRPr="001328B5">
        <w:rPr>
          <w:rFonts w:ascii="Tahoma" w:eastAsia="Times New Roman" w:hAnsi="Tahoma" w:cs="Tahoma"/>
          <w:color w:val="auto"/>
          <w:sz w:val="20"/>
          <w:szCs w:val="20"/>
          <w:bdr w:val="none" w:sz="0" w:space="0" w:color="auto" w:frame="1"/>
          <w:lang w:val="sk-SK" w:eastAsia="sk-SK"/>
        </w:rPr>
        <w:t xml:space="preserve">I. ligy dospelých </w:t>
      </w:r>
      <w:r w:rsidR="00931708">
        <w:rPr>
          <w:rFonts w:ascii="Tahoma" w:eastAsia="Times New Roman" w:hAnsi="Tahoma" w:cs="Tahoma"/>
          <w:b/>
          <w:bCs/>
          <w:color w:val="auto"/>
          <w:sz w:val="20"/>
          <w:szCs w:val="20"/>
          <w:bdr w:val="none" w:sz="0" w:space="0" w:color="auto" w:frame="1"/>
          <w:lang w:val="sk-SK" w:eastAsia="sk-SK"/>
        </w:rPr>
        <w:t>OZ T</w:t>
      </w:r>
      <w:r w:rsidR="0080618E">
        <w:rPr>
          <w:rFonts w:ascii="Tahoma" w:eastAsia="Times New Roman" w:hAnsi="Tahoma" w:cs="Tahoma"/>
          <w:b/>
          <w:bCs/>
          <w:color w:val="auto"/>
          <w:sz w:val="20"/>
          <w:szCs w:val="20"/>
          <w:bdr w:val="none" w:sz="0" w:space="0" w:color="auto" w:frame="1"/>
          <w:lang w:val="sk-SK" w:eastAsia="sk-SK"/>
        </w:rPr>
        <w:t xml:space="preserve">J </w:t>
      </w:r>
      <w:r w:rsidR="00931708">
        <w:rPr>
          <w:rFonts w:ascii="Tahoma" w:eastAsia="Times New Roman" w:hAnsi="Tahoma" w:cs="Tahoma"/>
          <w:b/>
          <w:bCs/>
          <w:color w:val="auto"/>
          <w:sz w:val="20"/>
          <w:szCs w:val="20"/>
          <w:bdr w:val="none" w:sz="0" w:space="0" w:color="auto" w:frame="1"/>
          <w:lang w:val="sk-SK" w:eastAsia="sk-SK"/>
        </w:rPr>
        <w:t>Milhostov</w:t>
      </w:r>
      <w:r w:rsidR="0080618E">
        <w:rPr>
          <w:rFonts w:ascii="Tahoma" w:eastAsia="Times New Roman" w:hAnsi="Tahoma" w:cs="Tahoma"/>
          <w:b/>
          <w:bCs/>
          <w:color w:val="auto"/>
          <w:sz w:val="20"/>
          <w:szCs w:val="20"/>
          <w:bdr w:val="none" w:sz="0" w:space="0" w:color="auto" w:frame="1"/>
          <w:lang w:val="sk-SK" w:eastAsia="sk-SK"/>
        </w:rPr>
        <w:t xml:space="preserve"> – </w:t>
      </w:r>
      <w:r w:rsidR="00931708">
        <w:rPr>
          <w:rFonts w:ascii="Tahoma" w:eastAsia="Times New Roman" w:hAnsi="Tahoma" w:cs="Tahoma"/>
          <w:b/>
          <w:bCs/>
          <w:color w:val="auto"/>
          <w:sz w:val="20"/>
          <w:szCs w:val="20"/>
          <w:bdr w:val="none" w:sz="0" w:space="0" w:color="auto" w:frame="1"/>
          <w:lang w:val="sk-SK" w:eastAsia="sk-SK"/>
        </w:rPr>
        <w:t>OŠK Zemplínske Hradište</w:t>
      </w:r>
      <w:r w:rsidR="00275807" w:rsidRPr="001328B5">
        <w:rPr>
          <w:rFonts w:ascii="Tahoma" w:eastAsia="Times New Roman" w:hAnsi="Tahoma" w:cs="Tahoma"/>
          <w:color w:val="auto"/>
          <w:sz w:val="20"/>
          <w:szCs w:val="20"/>
          <w:bdr w:val="none" w:sz="0" w:space="0" w:color="auto" w:frame="1"/>
          <w:lang w:val="sk-SK" w:eastAsia="sk-SK"/>
        </w:rPr>
        <w:t xml:space="preserve"> </w:t>
      </w:r>
      <w:r w:rsidR="0080618E">
        <w:rPr>
          <w:rFonts w:ascii="Tahoma" w:eastAsia="Times New Roman" w:hAnsi="Tahoma" w:cs="Tahoma"/>
          <w:color w:val="auto"/>
          <w:sz w:val="20"/>
          <w:szCs w:val="20"/>
          <w:bdr w:val="none" w:sz="0" w:space="0" w:color="auto" w:frame="1"/>
          <w:lang w:val="sk-SK" w:eastAsia="sk-SK"/>
        </w:rPr>
        <w:t>2</w:t>
      </w:r>
      <w:r w:rsidR="00931708">
        <w:rPr>
          <w:rFonts w:ascii="Tahoma" w:eastAsia="Times New Roman" w:hAnsi="Tahoma" w:cs="Tahoma"/>
          <w:color w:val="auto"/>
          <w:sz w:val="20"/>
          <w:szCs w:val="20"/>
          <w:bdr w:val="none" w:sz="0" w:space="0" w:color="auto" w:frame="1"/>
          <w:lang w:val="sk-SK" w:eastAsia="sk-SK"/>
        </w:rPr>
        <w:t>7</w:t>
      </w:r>
      <w:r w:rsidR="00F255B5" w:rsidRPr="001328B5">
        <w:rPr>
          <w:rFonts w:ascii="Tahoma" w:eastAsia="Times New Roman" w:hAnsi="Tahoma" w:cs="Tahoma"/>
          <w:color w:val="auto"/>
          <w:sz w:val="20"/>
          <w:szCs w:val="20"/>
          <w:bdr w:val="none" w:sz="0" w:space="0" w:color="auto" w:frame="1"/>
          <w:lang w:val="sk-SK" w:eastAsia="sk-SK"/>
        </w:rPr>
        <w:t xml:space="preserve">.06.2021 </w:t>
      </w:r>
      <w:r w:rsidR="00F255B5" w:rsidRPr="00931708">
        <w:rPr>
          <w:rFonts w:ascii="Tahoma" w:eastAsia="Times New Roman" w:hAnsi="Tahoma" w:cs="Tahoma"/>
          <w:color w:val="auto"/>
          <w:sz w:val="20"/>
          <w:szCs w:val="20"/>
          <w:bdr w:val="none" w:sz="0" w:space="0" w:color="auto" w:frame="1"/>
          <w:lang w:val="sk-SK" w:eastAsia="sk-SK"/>
        </w:rPr>
        <w:t>o 1</w:t>
      </w:r>
      <w:r w:rsidR="00931708" w:rsidRPr="00931708">
        <w:rPr>
          <w:rFonts w:ascii="Tahoma" w:eastAsia="Times New Roman" w:hAnsi="Tahoma" w:cs="Tahoma"/>
          <w:color w:val="auto"/>
          <w:sz w:val="20"/>
          <w:szCs w:val="20"/>
          <w:bdr w:val="none" w:sz="0" w:space="0" w:color="auto" w:frame="1"/>
          <w:lang w:val="sk-SK" w:eastAsia="sk-SK"/>
        </w:rPr>
        <w:t>7</w:t>
      </w:r>
      <w:r w:rsidR="00F255B5" w:rsidRPr="00931708">
        <w:rPr>
          <w:rFonts w:ascii="Tahoma" w:eastAsia="Times New Roman" w:hAnsi="Tahoma" w:cs="Tahoma"/>
          <w:color w:val="auto"/>
          <w:sz w:val="20"/>
          <w:szCs w:val="20"/>
          <w:bdr w:val="none" w:sz="0" w:space="0" w:color="auto" w:frame="1"/>
          <w:lang w:val="sk-SK" w:eastAsia="sk-SK"/>
        </w:rPr>
        <w:t>:00 hod.</w:t>
      </w:r>
      <w:r w:rsidR="00931708">
        <w:rPr>
          <w:rFonts w:ascii="Tahoma" w:eastAsia="Times New Roman" w:hAnsi="Tahoma" w:cs="Tahoma"/>
          <w:color w:val="auto"/>
          <w:sz w:val="20"/>
          <w:szCs w:val="20"/>
          <w:bdr w:val="none" w:sz="0" w:space="0" w:color="auto" w:frame="1"/>
          <w:lang w:val="sk-SK" w:eastAsia="sk-SK"/>
        </w:rPr>
        <w:t xml:space="preserve"> </w:t>
      </w:r>
      <w:r w:rsidR="00931708" w:rsidRPr="00931708">
        <w:rPr>
          <w:rFonts w:ascii="Tahoma" w:eastAsia="Times New Roman" w:hAnsi="Tahoma" w:cs="Tahoma"/>
          <w:b/>
          <w:bCs/>
          <w:color w:val="auto"/>
          <w:sz w:val="20"/>
          <w:szCs w:val="20"/>
          <w:bdr w:val="none" w:sz="0" w:space="0" w:color="auto" w:frame="1"/>
          <w:lang w:val="sk-SK" w:eastAsia="sk-SK"/>
        </w:rPr>
        <w:t>v Zemplínskom Hradišti</w:t>
      </w:r>
      <w:r w:rsidR="00931708">
        <w:rPr>
          <w:rFonts w:ascii="Tahoma" w:eastAsia="Times New Roman" w:hAnsi="Tahoma" w:cs="Tahoma"/>
          <w:color w:val="auto"/>
          <w:sz w:val="20"/>
          <w:szCs w:val="20"/>
          <w:bdr w:val="none" w:sz="0" w:space="0" w:color="auto" w:frame="1"/>
          <w:lang w:val="sk-SK" w:eastAsia="sk-SK"/>
        </w:rPr>
        <w:t>.</w:t>
      </w:r>
    </w:p>
    <w:p w14:paraId="351B7286" w14:textId="77777777" w:rsidR="00124A56" w:rsidRPr="00124A56" w:rsidRDefault="00124A56" w:rsidP="00884C3B">
      <w:pPr>
        <w:shd w:val="clear" w:color="auto" w:fill="FFFFFF"/>
        <w:spacing w:before="405" w:after="405" w:line="240" w:lineRule="auto"/>
        <w:jc w:val="both"/>
        <w:rPr>
          <w:rFonts w:ascii="Tahoma" w:eastAsia="Times New Roman" w:hAnsi="Tahoma" w:cs="Tahoma"/>
          <w:sz w:val="4"/>
          <w:szCs w:val="4"/>
          <w:lang w:eastAsia="sk-SK"/>
        </w:rPr>
      </w:pPr>
    </w:p>
    <w:p w14:paraId="7A5FFF85" w14:textId="22FBE8B7" w:rsidR="00AA5D1A" w:rsidRPr="001328B5" w:rsidRDefault="0080618E" w:rsidP="00884C3B">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3</w:t>
      </w:r>
      <w:r w:rsidR="00AA5D1A" w:rsidRPr="001328B5">
        <w:rPr>
          <w:rFonts w:ascii="Tahoma" w:eastAsia="Times New Roman" w:hAnsi="Tahoma" w:cs="Tahoma"/>
          <w:sz w:val="20"/>
          <w:szCs w:val="20"/>
          <w:lang w:eastAsia="sk-SK"/>
        </w:rPr>
        <w:t>. ŠTK kontumuje stretnutie 1</w:t>
      </w:r>
      <w:r w:rsidR="00931708">
        <w:rPr>
          <w:rFonts w:ascii="Tahoma" w:eastAsia="Times New Roman" w:hAnsi="Tahoma" w:cs="Tahoma"/>
          <w:sz w:val="20"/>
          <w:szCs w:val="20"/>
          <w:lang w:eastAsia="sk-SK"/>
        </w:rPr>
        <w:t>2</w:t>
      </w:r>
      <w:r w:rsidR="00AA5D1A" w:rsidRPr="001328B5">
        <w:rPr>
          <w:rFonts w:ascii="Tahoma" w:eastAsia="Times New Roman" w:hAnsi="Tahoma" w:cs="Tahoma"/>
          <w:sz w:val="20"/>
          <w:szCs w:val="20"/>
          <w:lang w:eastAsia="sk-SK"/>
        </w:rPr>
        <w:t xml:space="preserve">. kola VI. ligy dospelých </w:t>
      </w:r>
      <w:r w:rsidR="00931708">
        <w:rPr>
          <w:rFonts w:ascii="Tahoma" w:eastAsia="Times New Roman" w:hAnsi="Tahoma" w:cs="Tahoma"/>
          <w:b/>
          <w:bCs/>
          <w:sz w:val="20"/>
          <w:szCs w:val="20"/>
          <w:lang w:eastAsia="sk-SK"/>
        </w:rPr>
        <w:t>OF</w:t>
      </w:r>
      <w:r>
        <w:rPr>
          <w:rFonts w:ascii="Tahoma" w:eastAsia="Times New Roman" w:hAnsi="Tahoma" w:cs="Tahoma"/>
          <w:b/>
          <w:bCs/>
          <w:sz w:val="20"/>
          <w:szCs w:val="20"/>
          <w:lang w:eastAsia="sk-SK"/>
        </w:rPr>
        <w:t xml:space="preserve">K </w:t>
      </w:r>
      <w:r w:rsidR="00931708">
        <w:rPr>
          <w:rFonts w:ascii="Tahoma" w:eastAsia="Times New Roman" w:hAnsi="Tahoma" w:cs="Tahoma"/>
          <w:b/>
          <w:bCs/>
          <w:sz w:val="20"/>
          <w:szCs w:val="20"/>
          <w:lang w:eastAsia="sk-SK"/>
        </w:rPr>
        <w:t>Biel</w:t>
      </w:r>
      <w:r w:rsidR="00AA5D1A" w:rsidRPr="001328B5">
        <w:rPr>
          <w:rFonts w:ascii="Tahoma" w:eastAsia="Times New Roman" w:hAnsi="Tahoma" w:cs="Tahoma"/>
          <w:b/>
          <w:bCs/>
          <w:sz w:val="20"/>
          <w:szCs w:val="20"/>
          <w:lang w:eastAsia="sk-SK"/>
        </w:rPr>
        <w:t xml:space="preserve"> – </w:t>
      </w:r>
      <w:r w:rsidR="00931708">
        <w:rPr>
          <w:rFonts w:ascii="Tahoma" w:eastAsia="Times New Roman" w:hAnsi="Tahoma" w:cs="Tahoma"/>
          <w:b/>
          <w:bCs/>
          <w:sz w:val="20"/>
          <w:szCs w:val="20"/>
          <w:lang w:eastAsia="sk-SK"/>
        </w:rPr>
        <w:t>ŠK Kuzmice</w:t>
      </w:r>
      <w:r w:rsidR="00AA5D1A" w:rsidRPr="001328B5">
        <w:rPr>
          <w:rFonts w:ascii="Tahoma" w:eastAsia="Times New Roman" w:hAnsi="Tahoma" w:cs="Tahoma"/>
          <w:b/>
          <w:bCs/>
          <w:sz w:val="20"/>
          <w:szCs w:val="20"/>
          <w:lang w:eastAsia="sk-SK"/>
        </w:rPr>
        <w:t xml:space="preserve"> </w:t>
      </w:r>
      <w:r w:rsidR="00931708">
        <w:rPr>
          <w:rFonts w:ascii="Tahoma" w:eastAsia="Times New Roman" w:hAnsi="Tahoma" w:cs="Tahoma"/>
          <w:b/>
          <w:bCs/>
          <w:sz w:val="20"/>
          <w:szCs w:val="20"/>
          <w:lang w:eastAsia="sk-SK"/>
        </w:rPr>
        <w:t>0</w:t>
      </w:r>
      <w:r w:rsidR="00AA5D1A" w:rsidRPr="001328B5">
        <w:rPr>
          <w:rFonts w:ascii="Tahoma" w:eastAsia="Times New Roman" w:hAnsi="Tahoma" w:cs="Tahoma"/>
          <w:b/>
          <w:bCs/>
          <w:sz w:val="20"/>
          <w:szCs w:val="20"/>
          <w:lang w:eastAsia="sk-SK"/>
        </w:rPr>
        <w:t>:</w:t>
      </w:r>
      <w:r w:rsidR="00931708">
        <w:rPr>
          <w:rFonts w:ascii="Tahoma" w:eastAsia="Times New Roman" w:hAnsi="Tahoma" w:cs="Tahoma"/>
          <w:b/>
          <w:bCs/>
          <w:sz w:val="20"/>
          <w:szCs w:val="20"/>
          <w:lang w:eastAsia="sk-SK"/>
        </w:rPr>
        <w:t>3</w:t>
      </w:r>
      <w:r w:rsidR="00AA5D1A" w:rsidRPr="001328B5">
        <w:rPr>
          <w:rFonts w:ascii="Tahoma" w:eastAsia="Times New Roman" w:hAnsi="Tahoma" w:cs="Tahoma"/>
          <w:b/>
          <w:bCs/>
          <w:sz w:val="20"/>
          <w:szCs w:val="20"/>
          <w:lang w:eastAsia="sk-SK"/>
        </w:rPr>
        <w:t xml:space="preserve"> K</w:t>
      </w:r>
      <w:r w:rsidR="00AA5D1A" w:rsidRPr="001328B5">
        <w:rPr>
          <w:rFonts w:ascii="Tahoma" w:eastAsia="Times New Roman" w:hAnsi="Tahoma" w:cs="Tahoma"/>
          <w:sz w:val="20"/>
          <w:szCs w:val="20"/>
          <w:lang w:eastAsia="sk-SK"/>
        </w:rPr>
        <w:t xml:space="preserve"> (</w:t>
      </w:r>
      <w:r w:rsidR="00931708">
        <w:rPr>
          <w:rFonts w:ascii="Tahoma" w:eastAsia="Times New Roman" w:hAnsi="Tahoma" w:cs="Tahoma"/>
          <w:sz w:val="20"/>
          <w:szCs w:val="20"/>
          <w:lang w:eastAsia="sk-SK"/>
        </w:rPr>
        <w:t>domáci</w:t>
      </w:r>
      <w:r>
        <w:rPr>
          <w:rFonts w:ascii="Tahoma" w:eastAsia="Times New Roman" w:hAnsi="Tahoma" w:cs="Tahoma"/>
          <w:sz w:val="20"/>
          <w:szCs w:val="20"/>
          <w:lang w:eastAsia="sk-SK"/>
        </w:rPr>
        <w:t xml:space="preserve"> </w:t>
      </w:r>
      <w:r w:rsidR="00AA5D1A" w:rsidRPr="001328B5">
        <w:rPr>
          <w:rFonts w:ascii="Tahoma" w:eastAsia="Times New Roman" w:hAnsi="Tahoma" w:cs="Tahoma"/>
          <w:sz w:val="20"/>
          <w:szCs w:val="20"/>
          <w:lang w:eastAsia="sk-SK"/>
        </w:rPr>
        <w:t xml:space="preserve">na stretnutie nenastúpili), </w:t>
      </w:r>
      <w:r w:rsidR="00497C04" w:rsidRPr="001328B5">
        <w:rPr>
          <w:rFonts w:ascii="Tahoma" w:eastAsia="Times New Roman" w:hAnsi="Tahoma" w:cs="Tahoma"/>
          <w:sz w:val="20"/>
          <w:szCs w:val="20"/>
          <w:lang w:eastAsia="sk-SK"/>
        </w:rPr>
        <w:t>do</w:t>
      </w:r>
      <w:r w:rsidR="00AA5D1A" w:rsidRPr="001328B5">
        <w:rPr>
          <w:rFonts w:ascii="Tahoma" w:eastAsia="Times New Roman" w:hAnsi="Tahoma" w:cs="Tahoma"/>
          <w:sz w:val="20"/>
          <w:szCs w:val="20"/>
          <w:lang w:eastAsia="sk-SK"/>
        </w:rPr>
        <w:t xml:space="preserve"> </w:t>
      </w:r>
      <w:r w:rsidR="00497C04" w:rsidRPr="001328B5">
        <w:rPr>
          <w:rFonts w:ascii="Tahoma" w:eastAsia="Times New Roman" w:hAnsi="Tahoma" w:cs="Tahoma"/>
          <w:sz w:val="20"/>
          <w:szCs w:val="20"/>
          <w:lang w:eastAsia="sk-SK"/>
        </w:rPr>
        <w:t>pozornosti</w:t>
      </w:r>
      <w:r w:rsidR="00AA5D1A" w:rsidRPr="001328B5">
        <w:rPr>
          <w:rFonts w:ascii="Tahoma" w:eastAsia="Times New Roman" w:hAnsi="Tahoma" w:cs="Tahoma"/>
          <w:sz w:val="20"/>
          <w:szCs w:val="20"/>
          <w:lang w:eastAsia="sk-SK"/>
        </w:rPr>
        <w:t xml:space="preserve"> DK,</w:t>
      </w:r>
    </w:p>
    <w:p w14:paraId="552120C6" w14:textId="602E7AAF" w:rsidR="00AA5D1A" w:rsidRPr="001328B5" w:rsidRDefault="0080618E" w:rsidP="00884C3B">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4</w:t>
      </w:r>
      <w:r w:rsidR="00AA5D1A" w:rsidRPr="001328B5">
        <w:rPr>
          <w:rFonts w:ascii="Tahoma" w:eastAsia="Times New Roman" w:hAnsi="Tahoma" w:cs="Tahoma"/>
          <w:sz w:val="20"/>
          <w:szCs w:val="20"/>
          <w:lang w:eastAsia="sk-SK"/>
        </w:rPr>
        <w:t>. ŠTK kontumuje stretnutie 1</w:t>
      </w:r>
      <w:r w:rsidR="00931708">
        <w:rPr>
          <w:rFonts w:ascii="Tahoma" w:eastAsia="Times New Roman" w:hAnsi="Tahoma" w:cs="Tahoma"/>
          <w:sz w:val="20"/>
          <w:szCs w:val="20"/>
          <w:lang w:eastAsia="sk-SK"/>
        </w:rPr>
        <w:t>2</w:t>
      </w:r>
      <w:r w:rsidR="00AA5D1A" w:rsidRPr="001328B5">
        <w:rPr>
          <w:rFonts w:ascii="Tahoma" w:eastAsia="Times New Roman" w:hAnsi="Tahoma" w:cs="Tahoma"/>
          <w:sz w:val="20"/>
          <w:szCs w:val="20"/>
          <w:lang w:eastAsia="sk-SK"/>
        </w:rPr>
        <w:t xml:space="preserve">. kola VI. ligy dospelých </w:t>
      </w:r>
      <w:r>
        <w:rPr>
          <w:rFonts w:ascii="Tahoma" w:eastAsia="Times New Roman" w:hAnsi="Tahoma" w:cs="Tahoma"/>
          <w:b/>
          <w:bCs/>
          <w:sz w:val="20"/>
          <w:szCs w:val="20"/>
          <w:lang w:eastAsia="sk-SK"/>
        </w:rPr>
        <w:t>T</w:t>
      </w:r>
      <w:r w:rsidR="00931708">
        <w:rPr>
          <w:rFonts w:ascii="Tahoma" w:eastAsia="Times New Roman" w:hAnsi="Tahoma" w:cs="Tahoma"/>
          <w:b/>
          <w:bCs/>
          <w:sz w:val="20"/>
          <w:szCs w:val="20"/>
          <w:lang w:eastAsia="sk-SK"/>
        </w:rPr>
        <w:t>J Tisa Trakany – T</w:t>
      </w:r>
      <w:r>
        <w:rPr>
          <w:rFonts w:ascii="Tahoma" w:eastAsia="Times New Roman" w:hAnsi="Tahoma" w:cs="Tahoma"/>
          <w:b/>
          <w:bCs/>
          <w:sz w:val="20"/>
          <w:szCs w:val="20"/>
          <w:lang w:eastAsia="sk-SK"/>
        </w:rPr>
        <w:t>J</w:t>
      </w:r>
      <w:r w:rsidR="00931708">
        <w:rPr>
          <w:rFonts w:ascii="Tahoma" w:eastAsia="Times New Roman" w:hAnsi="Tahoma" w:cs="Tahoma"/>
          <w:b/>
          <w:bCs/>
          <w:sz w:val="20"/>
          <w:szCs w:val="20"/>
          <w:lang w:eastAsia="sk-SK"/>
        </w:rPr>
        <w:t xml:space="preserve"> </w:t>
      </w:r>
      <w:r>
        <w:rPr>
          <w:rFonts w:ascii="Tahoma" w:eastAsia="Times New Roman" w:hAnsi="Tahoma" w:cs="Tahoma"/>
          <w:b/>
          <w:bCs/>
          <w:sz w:val="20"/>
          <w:szCs w:val="20"/>
          <w:lang w:eastAsia="sk-SK"/>
        </w:rPr>
        <w:t>Svätuše</w:t>
      </w:r>
      <w:r w:rsidR="00931708">
        <w:rPr>
          <w:rFonts w:ascii="Tahoma" w:eastAsia="Times New Roman" w:hAnsi="Tahoma" w:cs="Tahoma"/>
          <w:b/>
          <w:bCs/>
          <w:sz w:val="20"/>
          <w:szCs w:val="20"/>
          <w:lang w:eastAsia="sk-SK"/>
        </w:rPr>
        <w:t xml:space="preserve"> 3:0 K</w:t>
      </w:r>
      <w:r w:rsidR="00884C3B" w:rsidRPr="001328B5">
        <w:rPr>
          <w:rFonts w:ascii="Tahoma" w:eastAsia="Times New Roman" w:hAnsi="Tahoma" w:cs="Tahoma"/>
          <w:sz w:val="20"/>
          <w:szCs w:val="20"/>
          <w:lang w:eastAsia="sk-SK"/>
        </w:rPr>
        <w:t xml:space="preserve"> (hostia na stretnutie nenastúpili), </w:t>
      </w:r>
      <w:r w:rsidR="00497C04" w:rsidRPr="001328B5">
        <w:rPr>
          <w:rFonts w:ascii="Tahoma" w:eastAsia="Times New Roman" w:hAnsi="Tahoma" w:cs="Tahoma"/>
          <w:sz w:val="20"/>
          <w:szCs w:val="20"/>
          <w:lang w:eastAsia="sk-SK"/>
        </w:rPr>
        <w:t>do pozornosti</w:t>
      </w:r>
      <w:r w:rsidR="00884C3B" w:rsidRPr="001328B5">
        <w:rPr>
          <w:rFonts w:ascii="Tahoma" w:eastAsia="Times New Roman" w:hAnsi="Tahoma" w:cs="Tahoma"/>
          <w:sz w:val="20"/>
          <w:szCs w:val="20"/>
          <w:lang w:eastAsia="sk-SK"/>
        </w:rPr>
        <w:t xml:space="preserve"> DK,</w:t>
      </w:r>
    </w:p>
    <w:p w14:paraId="5159ACE4" w14:textId="41324A17" w:rsidR="00893073" w:rsidRDefault="0080618E" w:rsidP="00884C3B">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5</w:t>
      </w:r>
      <w:r w:rsidR="00AA5D1A" w:rsidRPr="001328B5">
        <w:rPr>
          <w:rFonts w:ascii="Tahoma" w:eastAsia="Times New Roman" w:hAnsi="Tahoma" w:cs="Tahoma"/>
          <w:sz w:val="20"/>
          <w:szCs w:val="20"/>
          <w:lang w:eastAsia="sk-SK"/>
        </w:rPr>
        <w:t>. ŠTK kontumuje stretnutie 1</w:t>
      </w:r>
      <w:r w:rsidR="00931708">
        <w:rPr>
          <w:rFonts w:ascii="Tahoma" w:eastAsia="Times New Roman" w:hAnsi="Tahoma" w:cs="Tahoma"/>
          <w:sz w:val="20"/>
          <w:szCs w:val="20"/>
          <w:lang w:eastAsia="sk-SK"/>
        </w:rPr>
        <w:t>2</w:t>
      </w:r>
      <w:r w:rsidR="00AA5D1A" w:rsidRPr="001328B5">
        <w:rPr>
          <w:rFonts w:ascii="Tahoma" w:eastAsia="Times New Roman" w:hAnsi="Tahoma" w:cs="Tahoma"/>
          <w:sz w:val="20"/>
          <w:szCs w:val="20"/>
          <w:lang w:eastAsia="sk-SK"/>
        </w:rPr>
        <w:t xml:space="preserve">. kola VI. ligy dospelých </w:t>
      </w:r>
      <w:r w:rsidR="00884C3B" w:rsidRPr="001328B5">
        <w:rPr>
          <w:rFonts w:ascii="Tahoma" w:eastAsia="Times New Roman" w:hAnsi="Tahoma" w:cs="Tahoma"/>
          <w:b/>
          <w:bCs/>
          <w:sz w:val="20"/>
          <w:szCs w:val="20"/>
          <w:lang w:eastAsia="sk-SK"/>
        </w:rPr>
        <w:t>F</w:t>
      </w:r>
      <w:r w:rsidR="00931708">
        <w:rPr>
          <w:rFonts w:ascii="Tahoma" w:eastAsia="Times New Roman" w:hAnsi="Tahoma" w:cs="Tahoma"/>
          <w:b/>
          <w:bCs/>
          <w:sz w:val="20"/>
          <w:szCs w:val="20"/>
          <w:lang w:eastAsia="sk-SK"/>
        </w:rPr>
        <w:t>C</w:t>
      </w:r>
      <w:r w:rsidR="00884C3B" w:rsidRPr="001328B5">
        <w:rPr>
          <w:rFonts w:ascii="Tahoma" w:eastAsia="Times New Roman" w:hAnsi="Tahoma" w:cs="Tahoma"/>
          <w:b/>
          <w:bCs/>
          <w:sz w:val="20"/>
          <w:szCs w:val="20"/>
          <w:lang w:eastAsia="sk-SK"/>
        </w:rPr>
        <w:t xml:space="preserve"> </w:t>
      </w:r>
      <w:r w:rsidR="00931708">
        <w:rPr>
          <w:rFonts w:ascii="Tahoma" w:eastAsia="Times New Roman" w:hAnsi="Tahoma" w:cs="Tahoma"/>
          <w:b/>
          <w:bCs/>
          <w:sz w:val="20"/>
          <w:szCs w:val="20"/>
          <w:lang w:eastAsia="sk-SK"/>
        </w:rPr>
        <w:t>Tokaj Tŕňa</w:t>
      </w:r>
      <w:r w:rsidR="00884C3B" w:rsidRPr="001328B5">
        <w:rPr>
          <w:rFonts w:ascii="Tahoma" w:eastAsia="Times New Roman" w:hAnsi="Tahoma" w:cs="Tahoma"/>
          <w:b/>
          <w:bCs/>
          <w:sz w:val="20"/>
          <w:szCs w:val="20"/>
          <w:lang w:eastAsia="sk-SK"/>
        </w:rPr>
        <w:t xml:space="preserve"> – </w:t>
      </w:r>
      <w:r w:rsidR="00931708">
        <w:rPr>
          <w:rFonts w:ascii="Tahoma" w:eastAsia="Times New Roman" w:hAnsi="Tahoma" w:cs="Tahoma"/>
          <w:b/>
          <w:bCs/>
          <w:sz w:val="20"/>
          <w:szCs w:val="20"/>
          <w:lang w:eastAsia="sk-SK"/>
        </w:rPr>
        <w:t>TJ Družstevník Parchovany</w:t>
      </w:r>
      <w:r w:rsidR="00884C3B" w:rsidRPr="001328B5">
        <w:rPr>
          <w:rFonts w:ascii="Tahoma" w:eastAsia="Times New Roman" w:hAnsi="Tahoma" w:cs="Tahoma"/>
          <w:b/>
          <w:bCs/>
          <w:sz w:val="20"/>
          <w:szCs w:val="20"/>
          <w:lang w:eastAsia="sk-SK"/>
        </w:rPr>
        <w:t xml:space="preserve"> </w:t>
      </w:r>
      <w:r w:rsidR="00931708">
        <w:rPr>
          <w:rFonts w:ascii="Tahoma" w:eastAsia="Times New Roman" w:hAnsi="Tahoma" w:cs="Tahoma"/>
          <w:b/>
          <w:bCs/>
          <w:sz w:val="20"/>
          <w:szCs w:val="20"/>
          <w:lang w:eastAsia="sk-SK"/>
        </w:rPr>
        <w:t xml:space="preserve">0:3 </w:t>
      </w:r>
      <w:r w:rsidR="00884C3B" w:rsidRPr="001328B5">
        <w:rPr>
          <w:rFonts w:ascii="Tahoma" w:eastAsia="Times New Roman" w:hAnsi="Tahoma" w:cs="Tahoma"/>
          <w:b/>
          <w:bCs/>
          <w:sz w:val="20"/>
          <w:szCs w:val="20"/>
          <w:lang w:eastAsia="sk-SK"/>
        </w:rPr>
        <w:t>K</w:t>
      </w:r>
      <w:r w:rsidR="00884C3B" w:rsidRPr="001328B5">
        <w:rPr>
          <w:rFonts w:ascii="Tahoma" w:eastAsia="Times New Roman" w:hAnsi="Tahoma" w:cs="Tahoma"/>
          <w:sz w:val="20"/>
          <w:szCs w:val="20"/>
          <w:lang w:eastAsia="sk-SK"/>
        </w:rPr>
        <w:t xml:space="preserve"> (</w:t>
      </w:r>
      <w:r w:rsidR="00931708">
        <w:rPr>
          <w:rFonts w:ascii="Tahoma" w:eastAsia="Times New Roman" w:hAnsi="Tahoma" w:cs="Tahoma"/>
          <w:sz w:val="20"/>
          <w:szCs w:val="20"/>
          <w:lang w:eastAsia="sk-SK"/>
        </w:rPr>
        <w:t>domáci</w:t>
      </w:r>
      <w:r w:rsidR="00884C3B" w:rsidRPr="001328B5">
        <w:rPr>
          <w:rFonts w:ascii="Tahoma" w:eastAsia="Times New Roman" w:hAnsi="Tahoma" w:cs="Tahoma"/>
          <w:sz w:val="20"/>
          <w:szCs w:val="20"/>
          <w:lang w:eastAsia="sk-SK"/>
        </w:rPr>
        <w:t xml:space="preserve"> na stretnutie nenastúpili), </w:t>
      </w:r>
      <w:r w:rsidR="00497C04" w:rsidRPr="001328B5">
        <w:rPr>
          <w:rFonts w:ascii="Tahoma" w:eastAsia="Times New Roman" w:hAnsi="Tahoma" w:cs="Tahoma"/>
          <w:sz w:val="20"/>
          <w:szCs w:val="20"/>
          <w:lang w:eastAsia="sk-SK"/>
        </w:rPr>
        <w:t>do pozornosti</w:t>
      </w:r>
      <w:r w:rsidR="00884C3B" w:rsidRPr="001328B5">
        <w:rPr>
          <w:rFonts w:ascii="Tahoma" w:eastAsia="Times New Roman" w:hAnsi="Tahoma" w:cs="Tahoma"/>
          <w:sz w:val="20"/>
          <w:szCs w:val="20"/>
          <w:lang w:eastAsia="sk-SK"/>
        </w:rPr>
        <w:t xml:space="preserve"> DK,</w:t>
      </w:r>
    </w:p>
    <w:p w14:paraId="4C7C7025" w14:textId="2A3EA9D2" w:rsidR="00931708" w:rsidRDefault="00931708" w:rsidP="00931708">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6</w:t>
      </w:r>
      <w:r w:rsidRPr="001328B5">
        <w:rPr>
          <w:rFonts w:ascii="Tahoma" w:eastAsia="Times New Roman" w:hAnsi="Tahoma" w:cs="Tahoma"/>
          <w:sz w:val="20"/>
          <w:szCs w:val="20"/>
          <w:lang w:eastAsia="sk-SK"/>
        </w:rPr>
        <w:t xml:space="preserve">. ŠTK kontumuje stretnutie </w:t>
      </w:r>
      <w:r>
        <w:rPr>
          <w:rFonts w:ascii="Tahoma" w:eastAsia="Times New Roman" w:hAnsi="Tahoma" w:cs="Tahoma"/>
          <w:sz w:val="20"/>
          <w:szCs w:val="20"/>
          <w:lang w:eastAsia="sk-SK"/>
        </w:rPr>
        <w:t>9</w:t>
      </w:r>
      <w:r w:rsidRPr="001328B5">
        <w:rPr>
          <w:rFonts w:ascii="Tahoma" w:eastAsia="Times New Roman" w:hAnsi="Tahoma" w:cs="Tahoma"/>
          <w:sz w:val="20"/>
          <w:szCs w:val="20"/>
          <w:lang w:eastAsia="sk-SK"/>
        </w:rPr>
        <w:t>. kola V</w:t>
      </w:r>
      <w:r>
        <w:rPr>
          <w:rFonts w:ascii="Tahoma" w:eastAsia="Times New Roman" w:hAnsi="Tahoma" w:cs="Tahoma"/>
          <w:sz w:val="20"/>
          <w:szCs w:val="20"/>
          <w:lang w:eastAsia="sk-SK"/>
        </w:rPr>
        <w:t>I</w:t>
      </w:r>
      <w:r w:rsidRPr="001328B5">
        <w:rPr>
          <w:rFonts w:ascii="Tahoma" w:eastAsia="Times New Roman" w:hAnsi="Tahoma" w:cs="Tahoma"/>
          <w:sz w:val="20"/>
          <w:szCs w:val="20"/>
          <w:lang w:eastAsia="sk-SK"/>
        </w:rPr>
        <w:t xml:space="preserve">I. ligy dospelých </w:t>
      </w:r>
      <w:r>
        <w:rPr>
          <w:rFonts w:ascii="Tahoma" w:eastAsia="Times New Roman" w:hAnsi="Tahoma" w:cs="Tahoma"/>
          <w:b/>
          <w:bCs/>
          <w:sz w:val="20"/>
          <w:szCs w:val="20"/>
          <w:lang w:eastAsia="sk-SK"/>
        </w:rPr>
        <w:t>OŠK</w:t>
      </w:r>
      <w:r w:rsidRPr="001328B5">
        <w:rPr>
          <w:rFonts w:ascii="Tahoma" w:eastAsia="Times New Roman" w:hAnsi="Tahoma" w:cs="Tahoma"/>
          <w:b/>
          <w:bCs/>
          <w:sz w:val="20"/>
          <w:szCs w:val="20"/>
          <w:lang w:eastAsia="sk-SK"/>
        </w:rPr>
        <w:t xml:space="preserve"> </w:t>
      </w:r>
      <w:r>
        <w:rPr>
          <w:rFonts w:ascii="Tahoma" w:eastAsia="Times New Roman" w:hAnsi="Tahoma" w:cs="Tahoma"/>
          <w:b/>
          <w:bCs/>
          <w:sz w:val="20"/>
          <w:szCs w:val="20"/>
          <w:lang w:eastAsia="sk-SK"/>
        </w:rPr>
        <w:t>Zemplínske Hradište</w:t>
      </w:r>
      <w:r w:rsidRPr="001328B5">
        <w:rPr>
          <w:rFonts w:ascii="Tahoma" w:eastAsia="Times New Roman" w:hAnsi="Tahoma" w:cs="Tahoma"/>
          <w:b/>
          <w:bCs/>
          <w:sz w:val="20"/>
          <w:szCs w:val="20"/>
          <w:lang w:eastAsia="sk-SK"/>
        </w:rPr>
        <w:t xml:space="preserve"> – </w:t>
      </w:r>
      <w:r>
        <w:rPr>
          <w:rFonts w:ascii="Tahoma" w:eastAsia="Times New Roman" w:hAnsi="Tahoma" w:cs="Tahoma"/>
          <w:b/>
          <w:bCs/>
          <w:sz w:val="20"/>
          <w:szCs w:val="20"/>
          <w:lang w:eastAsia="sk-SK"/>
        </w:rPr>
        <w:t>ŠK Zemplínske Jastrabie</w:t>
      </w:r>
      <w:r w:rsidRPr="001328B5">
        <w:rPr>
          <w:rFonts w:ascii="Tahoma" w:eastAsia="Times New Roman" w:hAnsi="Tahoma" w:cs="Tahoma"/>
          <w:b/>
          <w:bCs/>
          <w:sz w:val="20"/>
          <w:szCs w:val="20"/>
          <w:lang w:eastAsia="sk-SK"/>
        </w:rPr>
        <w:t xml:space="preserve"> </w:t>
      </w:r>
      <w:r>
        <w:rPr>
          <w:rFonts w:ascii="Tahoma" w:eastAsia="Times New Roman" w:hAnsi="Tahoma" w:cs="Tahoma"/>
          <w:b/>
          <w:bCs/>
          <w:sz w:val="20"/>
          <w:szCs w:val="20"/>
          <w:lang w:eastAsia="sk-SK"/>
        </w:rPr>
        <w:t xml:space="preserve">3:0 </w:t>
      </w:r>
      <w:r w:rsidRPr="001328B5">
        <w:rPr>
          <w:rFonts w:ascii="Tahoma" w:eastAsia="Times New Roman" w:hAnsi="Tahoma" w:cs="Tahoma"/>
          <w:b/>
          <w:bCs/>
          <w:sz w:val="20"/>
          <w:szCs w:val="20"/>
          <w:lang w:eastAsia="sk-SK"/>
        </w:rPr>
        <w:t>K</w:t>
      </w:r>
      <w:r w:rsidRPr="001328B5">
        <w:rPr>
          <w:rFonts w:ascii="Tahoma" w:eastAsia="Times New Roman" w:hAnsi="Tahoma" w:cs="Tahoma"/>
          <w:sz w:val="20"/>
          <w:szCs w:val="20"/>
          <w:lang w:eastAsia="sk-SK"/>
        </w:rPr>
        <w:t xml:space="preserve"> (</w:t>
      </w:r>
      <w:r>
        <w:rPr>
          <w:rFonts w:ascii="Tahoma" w:eastAsia="Times New Roman" w:hAnsi="Tahoma" w:cs="Tahoma"/>
          <w:sz w:val="20"/>
          <w:szCs w:val="20"/>
          <w:lang w:eastAsia="sk-SK"/>
        </w:rPr>
        <w:t>hostia</w:t>
      </w:r>
      <w:r w:rsidRPr="001328B5">
        <w:rPr>
          <w:rFonts w:ascii="Tahoma" w:eastAsia="Times New Roman" w:hAnsi="Tahoma" w:cs="Tahoma"/>
          <w:sz w:val="20"/>
          <w:szCs w:val="20"/>
          <w:lang w:eastAsia="sk-SK"/>
        </w:rPr>
        <w:t xml:space="preserve"> na stretnutie nenastúpili), do pozornosti DK,</w:t>
      </w:r>
    </w:p>
    <w:p w14:paraId="54DF9347" w14:textId="11AE716A" w:rsidR="00287FC4" w:rsidRPr="001328B5" w:rsidRDefault="00931708" w:rsidP="00884C3B">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7</w:t>
      </w:r>
      <w:r w:rsidR="00B65EFC" w:rsidRPr="001328B5">
        <w:rPr>
          <w:rFonts w:ascii="Tahoma" w:eastAsia="Times New Roman" w:hAnsi="Tahoma" w:cs="Tahoma"/>
          <w:sz w:val="20"/>
          <w:szCs w:val="20"/>
          <w:lang w:eastAsia="sk-SK"/>
        </w:rPr>
        <w:t xml:space="preserve">. </w:t>
      </w:r>
      <w:r w:rsidR="00287FC4" w:rsidRPr="001328B5">
        <w:rPr>
          <w:rFonts w:ascii="Tahoma" w:eastAsia="Times New Roman" w:hAnsi="Tahoma" w:cs="Tahoma"/>
          <w:sz w:val="20"/>
          <w:szCs w:val="20"/>
          <w:lang w:eastAsia="sk-SK"/>
        </w:rPr>
        <w:t>Organizačné zabezpečenia stretnutí na základe Vyhlášky:</w:t>
      </w:r>
    </w:p>
    <w:p w14:paraId="2021DE57" w14:textId="56DCBC05" w:rsidR="00287FC4" w:rsidRDefault="00287FC4" w:rsidP="00287FC4">
      <w:pPr>
        <w:shd w:val="clear" w:color="auto" w:fill="FFFFFF"/>
        <w:spacing w:before="405" w:after="405" w:line="240" w:lineRule="auto"/>
        <w:rPr>
          <w:rFonts w:ascii="Tahoma" w:eastAsia="Times New Roman" w:hAnsi="Tahoma" w:cs="Tahoma"/>
          <w:sz w:val="20"/>
          <w:szCs w:val="20"/>
          <w:lang w:eastAsia="sk-SK"/>
        </w:rPr>
      </w:pPr>
      <w:r w:rsidRPr="001328B5">
        <w:rPr>
          <w:rFonts w:ascii="Tahoma" w:eastAsia="Times New Roman" w:hAnsi="Tahoma" w:cs="Tahoma"/>
          <w:sz w:val="20"/>
          <w:szCs w:val="20"/>
          <w:lang w:eastAsia="sk-SK"/>
        </w:rPr>
        <w:t xml:space="preserve">Stretnutia sa </w:t>
      </w:r>
      <w:r w:rsidR="00AA5D1A" w:rsidRPr="001328B5">
        <w:rPr>
          <w:rFonts w:ascii="Tahoma" w:eastAsia="Times New Roman" w:hAnsi="Tahoma" w:cs="Tahoma"/>
          <w:sz w:val="20"/>
          <w:szCs w:val="20"/>
          <w:lang w:eastAsia="sk-SK"/>
        </w:rPr>
        <w:t xml:space="preserve">odohrajú </w:t>
      </w:r>
      <w:r w:rsidRPr="001328B5">
        <w:rPr>
          <w:rFonts w:ascii="Tahoma" w:eastAsia="Times New Roman" w:hAnsi="Tahoma" w:cs="Tahoma"/>
          <w:sz w:val="20"/>
          <w:szCs w:val="20"/>
          <w:lang w:eastAsia="sk-SK"/>
        </w:rPr>
        <w:t xml:space="preserve">za podmienok vyplývajúcich z regionálneho Covid automatu v zmysle </w:t>
      </w:r>
      <w:r w:rsidR="00AA5D1A" w:rsidRPr="001328B5">
        <w:rPr>
          <w:rFonts w:ascii="Tahoma" w:eastAsia="Times New Roman" w:hAnsi="Tahoma" w:cs="Tahoma"/>
          <w:sz w:val="20"/>
          <w:szCs w:val="20"/>
          <w:lang w:eastAsia="sk-SK"/>
        </w:rPr>
        <w:t>V</w:t>
      </w:r>
      <w:r w:rsidRPr="001328B5">
        <w:rPr>
          <w:rFonts w:ascii="Tahoma" w:eastAsia="Times New Roman" w:hAnsi="Tahoma" w:cs="Tahoma"/>
          <w:sz w:val="20"/>
          <w:szCs w:val="20"/>
          <w:lang w:eastAsia="sk-SK"/>
        </w:rPr>
        <w:t xml:space="preserve">yhlášky </w:t>
      </w:r>
      <w:r w:rsidR="00AA5D1A" w:rsidRPr="001328B5">
        <w:rPr>
          <w:rFonts w:ascii="Tahoma" w:eastAsia="Times New Roman" w:hAnsi="Tahoma" w:cs="Tahoma"/>
          <w:sz w:val="20"/>
          <w:szCs w:val="20"/>
          <w:lang w:eastAsia="sk-SK"/>
        </w:rPr>
        <w:t xml:space="preserve">UVZ č. 208 </w:t>
      </w:r>
      <w:r w:rsidRPr="001328B5">
        <w:rPr>
          <w:rFonts w:ascii="Tahoma" w:eastAsia="Times New Roman" w:hAnsi="Tahoma" w:cs="Tahoma"/>
          <w:sz w:val="20"/>
          <w:szCs w:val="20"/>
          <w:lang w:eastAsia="sk-SK"/>
        </w:rPr>
        <w:t>a následných aktualizácií.</w:t>
      </w:r>
    </w:p>
    <w:p w14:paraId="4E5B7763" w14:textId="268C6E82" w:rsidR="00287FC4" w:rsidRPr="001328B5" w:rsidRDefault="00287FC4" w:rsidP="00287FC4">
      <w:pPr>
        <w:shd w:val="clear" w:color="auto" w:fill="FFFFFF"/>
        <w:spacing w:before="405" w:after="405" w:line="240" w:lineRule="auto"/>
        <w:rPr>
          <w:rFonts w:ascii="Tahoma" w:eastAsia="Times New Roman" w:hAnsi="Tahoma" w:cs="Tahoma"/>
          <w:sz w:val="20"/>
          <w:szCs w:val="20"/>
          <w:lang w:eastAsia="sk-SK"/>
        </w:rPr>
      </w:pPr>
      <w:r w:rsidRPr="001328B5">
        <w:rPr>
          <w:rFonts w:ascii="Tahoma" w:eastAsia="Times New Roman" w:hAnsi="Tahoma" w:cs="Tahoma"/>
          <w:b/>
          <w:bCs/>
          <w:sz w:val="20"/>
          <w:szCs w:val="20"/>
          <w:lang w:eastAsia="sk-SK"/>
        </w:rPr>
        <w:t>V zmysle Vyhlášky č.</w:t>
      </w:r>
      <w:r w:rsidR="00AA5D1A" w:rsidRPr="001328B5">
        <w:rPr>
          <w:rFonts w:ascii="Tahoma" w:eastAsia="Times New Roman" w:hAnsi="Tahoma" w:cs="Tahoma"/>
          <w:b/>
          <w:bCs/>
          <w:sz w:val="20"/>
          <w:szCs w:val="20"/>
          <w:lang w:eastAsia="sk-SK"/>
        </w:rPr>
        <w:t xml:space="preserve"> </w:t>
      </w:r>
      <w:r w:rsidRPr="001328B5">
        <w:rPr>
          <w:rFonts w:ascii="Tahoma" w:eastAsia="Times New Roman" w:hAnsi="Tahoma" w:cs="Tahoma"/>
          <w:b/>
          <w:bCs/>
          <w:sz w:val="20"/>
          <w:szCs w:val="20"/>
          <w:lang w:eastAsia="sk-SK"/>
        </w:rPr>
        <w:t>208, § 7 Spoločné ustanovenia:</w:t>
      </w:r>
    </w:p>
    <w:p w14:paraId="25FFEB41"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(1) Ak táto vyhláška uvádza podmienku negatívneho výsledku antigénového testu na ochorenie COVID-19, je ho možné nahradiť potvrdeniami o nasledovných skutočnostiach:</w:t>
      </w:r>
    </w:p>
    <w:p w14:paraId="65F0F1BB"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a) osoba bola zaočkovaná druhou dávkou mRNA vakcíny proti ochoreniu COVID-19 a od tejto udalosti uplynulo viac ako 14 dní,</w:t>
      </w:r>
    </w:p>
    <w:p w14:paraId="677679F5"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b) osoba bola zaočkovaná prvou dávkou vektorovej vakcíny proti ochoreniu COVID-19 a od tejto udalosti uplynulo viac ako 4 týždne,</w:t>
      </w:r>
    </w:p>
    <w:p w14:paraId="4731A2D7"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c) osoba je viac ako 14 dní po 1. dávke očkovania proti ochoreniu COVID-19 (mRNA alebo vektorovou vakcínou), ak bola prvá dávka očkovania podaná v intervale do 180 dní od prekonania ochorenia COVID-19,</w:t>
      </w:r>
    </w:p>
    <w:p w14:paraId="5640EF17"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d) osoba prekonala ochorenie COVID-19 v období pred nie viac ako 180 dňami,</w:t>
      </w:r>
    </w:p>
    <w:p w14:paraId="14212F28"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e) ide o osobu do 10 rokov veku.</w:t>
      </w:r>
    </w:p>
    <w:p w14:paraId="581AD74A"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(2) Prevádzkovateľ zariadenia alebo organizátor hromadného podujatia je oprávnený požadovať od osoby vstupujúcej do vnútorných alebo vonkajších priestorov hromadného podujatia predloženie príslušného dokladu, ktorý preukazuje niektorú zo skutočností podľa odseku 1; do tohto dokladu je prevádzkovateľ zariadenia alebo organizátor hromadného podujatia oprávnený nahliadnuť.</w:t>
      </w:r>
    </w:p>
    <w:p w14:paraId="18C20FD8" w14:textId="205F9D15" w:rsidR="00287FC4" w:rsidRDefault="00287FC4" w:rsidP="00287FC4">
      <w:pPr>
        <w:shd w:val="clear" w:color="auto" w:fill="FFFFFF"/>
        <w:spacing w:before="405" w:after="405" w:line="240" w:lineRule="auto"/>
        <w:rPr>
          <w:rFonts w:ascii="Tahoma" w:eastAsia="Times New Roman" w:hAnsi="Tahoma" w:cs="Tahoma"/>
          <w:b/>
          <w:bCs/>
          <w:sz w:val="20"/>
          <w:szCs w:val="20"/>
          <w:lang w:eastAsia="sk-SK"/>
        </w:rPr>
      </w:pPr>
      <w:r w:rsidRPr="001328B5">
        <w:rPr>
          <w:rFonts w:ascii="Tahoma" w:eastAsia="Times New Roman" w:hAnsi="Tahoma" w:cs="Tahoma"/>
          <w:b/>
          <w:bCs/>
          <w:sz w:val="20"/>
          <w:szCs w:val="20"/>
          <w:lang w:eastAsia="sk-SK"/>
        </w:rPr>
        <w:t>Proti rozhodnutiam je možné sa odvolať podľa SP čl.87/1 do 14 dní</w:t>
      </w:r>
      <w:r w:rsidRPr="001328B5">
        <w:rPr>
          <w:rFonts w:ascii="Tahoma" w:eastAsia="Times New Roman" w:hAnsi="Tahoma" w:cs="Tahoma"/>
          <w:b/>
          <w:bCs/>
          <w:i/>
          <w:iCs/>
          <w:sz w:val="20"/>
          <w:szCs w:val="20"/>
          <w:lang w:eastAsia="sk-SK"/>
        </w:rPr>
        <w:t>.</w:t>
      </w:r>
    </w:p>
    <w:p w14:paraId="26F1E179" w14:textId="77777777" w:rsidR="007E7534" w:rsidRDefault="007E7534">
      <w:pPr>
        <w:shd w:val="clear" w:color="auto" w:fill="FFFFFF"/>
        <w:spacing w:after="0" w:line="276" w:lineRule="auto"/>
        <w:jc w:val="both"/>
        <w:rPr>
          <w:rFonts w:ascii="Tahoma" w:eastAsia="Times New Roman" w:hAnsi="Tahoma" w:cs="Tahoma"/>
          <w:b/>
          <w:bCs/>
          <w:color w:val="0000FF"/>
          <w:lang w:eastAsia="sk-SK"/>
        </w:rPr>
      </w:pPr>
    </w:p>
    <w:p w14:paraId="0C43A4EA" w14:textId="1754B008" w:rsidR="00E238DC" w:rsidRPr="001328B5" w:rsidRDefault="00BB7226">
      <w:pPr>
        <w:shd w:val="clear" w:color="auto" w:fill="FFFFFF"/>
        <w:spacing w:after="0" w:line="276" w:lineRule="auto"/>
        <w:jc w:val="both"/>
      </w:pPr>
      <w:r>
        <w:rPr>
          <w:rFonts w:ascii="Tahoma" w:eastAsia="Times New Roman" w:hAnsi="Tahoma" w:cs="Tahoma"/>
          <w:b/>
          <w:bCs/>
          <w:color w:val="0000FF"/>
          <w:lang w:eastAsia="sk-SK"/>
        </w:rPr>
        <w:t>4</w:t>
      </w:r>
      <w:r w:rsidR="00F41434" w:rsidRPr="001328B5">
        <w:rPr>
          <w:rFonts w:ascii="Tahoma" w:eastAsia="Times New Roman" w:hAnsi="Tahoma" w:cs="Tahoma"/>
          <w:b/>
          <w:bCs/>
          <w:color w:val="0000FF"/>
          <w:lang w:eastAsia="sk-SK"/>
        </w:rPr>
        <w:t>. Správy KR</w:t>
      </w:r>
    </w:p>
    <w:p w14:paraId="39A6BC25" w14:textId="77777777" w:rsidR="00710035" w:rsidRPr="001328B5" w:rsidRDefault="00710035">
      <w:pPr>
        <w:spacing w:line="360" w:lineRule="auto"/>
        <w:jc w:val="both"/>
        <w:rPr>
          <w:rFonts w:ascii="Tahoma" w:eastAsia="Times New Roman" w:hAnsi="Tahoma" w:cs="Tahoma"/>
          <w:sz w:val="4"/>
          <w:szCs w:val="4"/>
          <w:lang w:eastAsia="sk-SK"/>
        </w:rPr>
      </w:pPr>
    </w:p>
    <w:p w14:paraId="3E010D86" w14:textId="543D17DB" w:rsidR="00DA5A6E" w:rsidRDefault="00E71AE8">
      <w:pPr>
        <w:spacing w:line="360" w:lineRule="auto"/>
        <w:jc w:val="both"/>
        <w:rPr>
          <w:rFonts w:ascii="Tahoma" w:hAnsi="Tahoma" w:cs="Tahoma"/>
          <w:sz w:val="20"/>
          <w:szCs w:val="20"/>
          <w:shd w:val="clear" w:color="auto" w:fill="FFFFFF"/>
        </w:rPr>
      </w:pPr>
      <w:r>
        <w:rPr>
          <w:rFonts w:ascii="Tahoma" w:hAnsi="Tahoma" w:cs="Tahoma"/>
          <w:sz w:val="20"/>
          <w:szCs w:val="20"/>
          <w:shd w:val="clear" w:color="auto" w:fill="FFFFFF"/>
        </w:rPr>
        <w:t>1</w:t>
      </w:r>
      <w:r w:rsidR="00DA5A6E">
        <w:rPr>
          <w:rFonts w:ascii="Tahoma" w:hAnsi="Tahoma" w:cs="Tahoma"/>
          <w:sz w:val="20"/>
          <w:szCs w:val="20"/>
          <w:shd w:val="clear" w:color="auto" w:fill="FFFFFF"/>
        </w:rPr>
        <w:t xml:space="preserve">. </w:t>
      </w:r>
      <w:r w:rsidR="00DA5A6E" w:rsidRPr="00DA5A6E">
        <w:rPr>
          <w:rFonts w:ascii="Tahoma" w:hAnsi="Tahoma" w:cs="Tahoma"/>
          <w:b/>
          <w:bCs/>
          <w:sz w:val="20"/>
          <w:szCs w:val="20"/>
          <w:shd w:val="clear" w:color="auto" w:fill="FFFFFF"/>
        </w:rPr>
        <w:t>Ospravedlnenia</w:t>
      </w:r>
      <w:r w:rsidR="00DA5A6E">
        <w:rPr>
          <w:rFonts w:ascii="Tahoma" w:hAnsi="Tahoma" w:cs="Tahoma"/>
          <w:sz w:val="20"/>
          <w:szCs w:val="20"/>
          <w:shd w:val="clear" w:color="auto" w:fill="FFFFFF"/>
        </w:rPr>
        <w:t>:</w:t>
      </w:r>
    </w:p>
    <w:p w14:paraId="20EDAD0B" w14:textId="0103F43C" w:rsidR="00DA5A6E" w:rsidRDefault="00DA5A6E">
      <w:pPr>
        <w:spacing w:line="360"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R </w:t>
      </w:r>
      <w:r w:rsidR="00931708">
        <w:rPr>
          <w:rFonts w:ascii="Tahoma" w:hAnsi="Tahoma" w:cs="Tahoma"/>
          <w:sz w:val="20"/>
          <w:szCs w:val="20"/>
          <w:shd w:val="clear" w:color="auto" w:fill="FFFFFF"/>
        </w:rPr>
        <w:t>Martin Cili</w:t>
      </w:r>
      <w:r>
        <w:rPr>
          <w:rFonts w:ascii="Tahoma" w:hAnsi="Tahoma" w:cs="Tahoma"/>
          <w:sz w:val="20"/>
          <w:szCs w:val="20"/>
          <w:shd w:val="clear" w:color="auto" w:fill="FFFFFF"/>
        </w:rPr>
        <w:t xml:space="preserve"> – 2</w:t>
      </w:r>
      <w:r w:rsidR="00931708">
        <w:rPr>
          <w:rFonts w:ascii="Tahoma" w:hAnsi="Tahoma" w:cs="Tahoma"/>
          <w:sz w:val="20"/>
          <w:szCs w:val="20"/>
          <w:shd w:val="clear" w:color="auto" w:fill="FFFFFF"/>
        </w:rPr>
        <w:t>7</w:t>
      </w:r>
      <w:r>
        <w:rPr>
          <w:rFonts w:ascii="Tahoma" w:hAnsi="Tahoma" w:cs="Tahoma"/>
          <w:sz w:val="20"/>
          <w:szCs w:val="20"/>
          <w:shd w:val="clear" w:color="auto" w:fill="FFFFFF"/>
        </w:rPr>
        <w:t>.06.2021</w:t>
      </w:r>
    </w:p>
    <w:p w14:paraId="5DA13F62" w14:textId="46C4839E" w:rsidR="00E238DC" w:rsidRPr="001328B5" w:rsidRDefault="00BB7226">
      <w:pPr>
        <w:shd w:val="clear" w:color="auto" w:fill="FFFFFF"/>
        <w:spacing w:after="0" w:line="276" w:lineRule="auto"/>
        <w:jc w:val="both"/>
        <w:rPr>
          <w:rFonts w:ascii="Tahoma" w:eastAsia="Times New Roman" w:hAnsi="Tahoma" w:cs="Tahoma"/>
          <w:b/>
          <w:bCs/>
          <w:color w:val="0000FF"/>
          <w:lang w:eastAsia="sk-SK"/>
        </w:rPr>
      </w:pPr>
      <w:r>
        <w:rPr>
          <w:rFonts w:ascii="Tahoma" w:eastAsia="Times New Roman" w:hAnsi="Tahoma" w:cs="Tahoma"/>
          <w:b/>
          <w:bCs/>
          <w:color w:val="0000FF"/>
          <w:lang w:eastAsia="sk-SK"/>
        </w:rPr>
        <w:t>5</w:t>
      </w:r>
      <w:r w:rsidR="00F41434" w:rsidRPr="001328B5">
        <w:rPr>
          <w:rFonts w:ascii="Tahoma" w:eastAsia="Times New Roman" w:hAnsi="Tahoma" w:cs="Tahoma"/>
          <w:b/>
          <w:bCs/>
          <w:color w:val="0000FF"/>
          <w:lang w:eastAsia="sk-SK"/>
        </w:rPr>
        <w:t>. Správy DK</w:t>
      </w:r>
    </w:p>
    <w:p w14:paraId="0E096F97" w14:textId="77777777" w:rsidR="00E238DC" w:rsidRPr="001328B5" w:rsidRDefault="00E238DC">
      <w:pPr>
        <w:shd w:val="clear" w:color="auto" w:fill="FFFFFF"/>
        <w:spacing w:after="0" w:line="276" w:lineRule="auto"/>
        <w:jc w:val="both"/>
        <w:rPr>
          <w:rFonts w:ascii="Tahoma" w:eastAsia="Times New Roman" w:hAnsi="Tahoma" w:cs="Tahoma"/>
          <w:b/>
          <w:bCs/>
          <w:sz w:val="20"/>
          <w:szCs w:val="20"/>
          <w:lang w:eastAsia="sk-SK"/>
        </w:rPr>
      </w:pPr>
    </w:p>
    <w:p w14:paraId="34CBAAC3" w14:textId="03564DE9" w:rsidR="00DC46A9" w:rsidRPr="00DC46A9" w:rsidRDefault="00DC46A9" w:rsidP="00DC46A9">
      <w:pPr>
        <w:pStyle w:val="Normlnywebov"/>
        <w:shd w:val="clear" w:color="auto" w:fill="FFFFFF"/>
        <w:spacing w:beforeAutospacing="0" w:after="0" w:afterAutospacing="0" w:line="210" w:lineRule="atLeast"/>
        <w:jc w:val="both"/>
        <w:rPr>
          <w:rFonts w:ascii="Tahoma" w:hAnsi="Tahoma" w:cs="Tahoma"/>
          <w:sz w:val="20"/>
          <w:szCs w:val="20"/>
        </w:rPr>
      </w:pPr>
      <w:bookmarkStart w:id="0" w:name="_Hlk18593381"/>
      <w:r w:rsidRPr="00DC46A9">
        <w:rPr>
          <w:rFonts w:ascii="Tahoma" w:hAnsi="Tahoma" w:cs="Tahoma"/>
          <w:b/>
          <w:sz w:val="20"/>
          <w:szCs w:val="20"/>
        </w:rPr>
        <w:t>2020/21-0</w:t>
      </w:r>
      <w:bookmarkEnd w:id="0"/>
      <w:r w:rsidRPr="00DC46A9">
        <w:rPr>
          <w:rFonts w:ascii="Tahoma" w:hAnsi="Tahoma" w:cs="Tahoma"/>
          <w:b/>
          <w:sz w:val="20"/>
          <w:szCs w:val="20"/>
        </w:rPr>
        <w:t xml:space="preserve">62 </w:t>
      </w:r>
      <w:r w:rsidRPr="00DC46A9">
        <w:rPr>
          <w:rFonts w:ascii="Tahoma" w:hAnsi="Tahoma" w:cs="Tahoma"/>
          <w:color w:val="000000"/>
          <w:sz w:val="20"/>
          <w:szCs w:val="20"/>
        </w:rPr>
        <w:t>DK oznamuje FO-FK, že hráč, ktorý bol v poslednom kole súťažného ročníka 2020/2021 napomínaný 5., 9., 12. ŽK, podľa čl. 37/6 DP môže do začiatku nového súťažného ročníka za tieto napomenutia v úradnej správe písomne požiadať o určenie pokuty namiesto pozastavenia výkonu športu v novom súťažnom ročníku 2021/2022. V prípade ak hráč stanovenú pokutu zaplatí, DS - pozastavenie výkonu športu sa ruší a hráč môže v 1. kole nového súťažného ročníka nastúpiť. Žiadosť je potrebné označiť názvom "ŽIADOSŤ O URČENIE POKUTY ZA POZASTAVENIE VÝKONU ŠPORTU" a doručiť v stanovenej lehote prostredníctvom ISSF. Výška minimálnej pokuty družstva mužov je 50</w:t>
      </w:r>
      <w:r>
        <w:rPr>
          <w:rFonts w:ascii="Tahoma" w:hAnsi="Tahoma" w:cs="Tahoma"/>
          <w:color w:val="000000"/>
          <w:sz w:val="20"/>
          <w:szCs w:val="20"/>
        </w:rPr>
        <w:t xml:space="preserve"> </w:t>
      </w:r>
      <w:r w:rsidRPr="00DC46A9">
        <w:rPr>
          <w:rFonts w:ascii="Tahoma" w:hAnsi="Tahoma" w:cs="Tahoma"/>
          <w:color w:val="000000"/>
          <w:sz w:val="20"/>
          <w:szCs w:val="20"/>
        </w:rPr>
        <w:t>€.</w:t>
      </w:r>
    </w:p>
    <w:p w14:paraId="2750832C" w14:textId="77777777" w:rsidR="00DC46A9" w:rsidRDefault="00DC46A9" w:rsidP="00DC46A9">
      <w:pPr>
        <w:pStyle w:val="Normlnywebov"/>
        <w:shd w:val="clear" w:color="auto" w:fill="FFFFFF"/>
        <w:spacing w:beforeAutospacing="0" w:after="0" w:afterAutospacing="0" w:line="210" w:lineRule="atLeast"/>
        <w:jc w:val="both"/>
        <w:rPr>
          <w:rFonts w:ascii="Tahoma" w:hAnsi="Tahoma" w:cs="Tahoma"/>
          <w:b/>
          <w:sz w:val="20"/>
          <w:szCs w:val="20"/>
        </w:rPr>
      </w:pPr>
    </w:p>
    <w:p w14:paraId="0462D415" w14:textId="53E94364" w:rsidR="00DC46A9" w:rsidRPr="00DC46A9" w:rsidRDefault="00DC46A9" w:rsidP="00DC46A9">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r w:rsidRPr="00DC46A9">
        <w:rPr>
          <w:rFonts w:ascii="Tahoma" w:hAnsi="Tahoma" w:cs="Tahoma"/>
          <w:b/>
          <w:sz w:val="20"/>
          <w:szCs w:val="20"/>
        </w:rPr>
        <w:t>2020/21-063</w:t>
      </w:r>
      <w:r w:rsidRPr="00DC46A9">
        <w:rPr>
          <w:rFonts w:ascii="Tahoma" w:hAnsi="Tahoma" w:cs="Tahoma"/>
          <w:sz w:val="20"/>
          <w:szCs w:val="20"/>
        </w:rPr>
        <w:t xml:space="preserve"> DK trestá na podnet ŠTK FK Biel finančnou pokutou 10+10</w:t>
      </w:r>
      <w:r>
        <w:rPr>
          <w:rFonts w:ascii="Tahoma" w:hAnsi="Tahoma" w:cs="Tahoma"/>
          <w:sz w:val="20"/>
          <w:szCs w:val="20"/>
        </w:rPr>
        <w:t xml:space="preserve"> </w:t>
      </w:r>
      <w:r w:rsidRPr="00DC46A9">
        <w:rPr>
          <w:rFonts w:ascii="Tahoma" w:hAnsi="Tahoma" w:cs="Tahoma"/>
          <w:sz w:val="20"/>
          <w:szCs w:val="20"/>
        </w:rPr>
        <w:t>€,</w:t>
      </w:r>
      <w:r>
        <w:rPr>
          <w:rFonts w:ascii="Tahoma" w:hAnsi="Tahoma" w:cs="Tahoma"/>
          <w:sz w:val="20"/>
          <w:szCs w:val="20"/>
        </w:rPr>
        <w:t xml:space="preserve"> </w:t>
      </w:r>
      <w:r w:rsidRPr="00DC46A9">
        <w:rPr>
          <w:rFonts w:ascii="Tahoma" w:hAnsi="Tahoma" w:cs="Tahoma"/>
          <w:sz w:val="20"/>
          <w:szCs w:val="20"/>
        </w:rPr>
        <w:t>DP 59, rozpis ObFZ TV A6a (Biel - Kuzmice)</w:t>
      </w:r>
      <w:r>
        <w:rPr>
          <w:rFonts w:ascii="Tahoma" w:hAnsi="Tahoma" w:cs="Tahoma"/>
          <w:sz w:val="20"/>
          <w:szCs w:val="20"/>
        </w:rPr>
        <w:t>,</w:t>
      </w:r>
    </w:p>
    <w:p w14:paraId="5E9A47B6" w14:textId="77777777" w:rsidR="00DC46A9" w:rsidRDefault="00DC46A9" w:rsidP="00DC46A9">
      <w:pPr>
        <w:pStyle w:val="Normlnywebov"/>
        <w:shd w:val="clear" w:color="auto" w:fill="FFFFFF"/>
        <w:spacing w:beforeAutospacing="0" w:after="0" w:afterAutospacing="0" w:line="210" w:lineRule="atLeast"/>
        <w:jc w:val="both"/>
        <w:rPr>
          <w:rFonts w:ascii="Tahoma" w:hAnsi="Tahoma" w:cs="Tahoma"/>
          <w:b/>
          <w:sz w:val="20"/>
          <w:szCs w:val="20"/>
        </w:rPr>
      </w:pPr>
    </w:p>
    <w:p w14:paraId="5E6EE9EA" w14:textId="04D29532" w:rsidR="00DC46A9" w:rsidRPr="00DC46A9" w:rsidRDefault="00DC46A9" w:rsidP="00DC46A9">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r w:rsidRPr="00DC46A9">
        <w:rPr>
          <w:rFonts w:ascii="Tahoma" w:hAnsi="Tahoma" w:cs="Tahoma"/>
          <w:b/>
          <w:sz w:val="20"/>
          <w:szCs w:val="20"/>
        </w:rPr>
        <w:t>2020/21-064</w:t>
      </w:r>
      <w:r w:rsidRPr="00DC46A9">
        <w:rPr>
          <w:rFonts w:ascii="Tahoma" w:hAnsi="Tahoma" w:cs="Tahoma"/>
          <w:sz w:val="20"/>
          <w:szCs w:val="20"/>
        </w:rPr>
        <w:t xml:space="preserve"> DK trestá na podnet ŠTK FK Z. Ja</w:t>
      </w:r>
      <w:r>
        <w:rPr>
          <w:rFonts w:ascii="Tahoma" w:hAnsi="Tahoma" w:cs="Tahoma"/>
          <w:sz w:val="20"/>
          <w:szCs w:val="20"/>
        </w:rPr>
        <w:t>s</w:t>
      </w:r>
      <w:r w:rsidRPr="00DC46A9">
        <w:rPr>
          <w:rFonts w:ascii="Tahoma" w:hAnsi="Tahoma" w:cs="Tahoma"/>
          <w:sz w:val="20"/>
          <w:szCs w:val="20"/>
        </w:rPr>
        <w:t>trabie finančnou pokutou 10+10</w:t>
      </w:r>
      <w:r>
        <w:rPr>
          <w:rFonts w:ascii="Tahoma" w:hAnsi="Tahoma" w:cs="Tahoma"/>
          <w:sz w:val="20"/>
          <w:szCs w:val="20"/>
        </w:rPr>
        <w:t xml:space="preserve"> </w:t>
      </w:r>
      <w:r w:rsidRPr="00DC46A9">
        <w:rPr>
          <w:rFonts w:ascii="Tahoma" w:hAnsi="Tahoma" w:cs="Tahoma"/>
          <w:sz w:val="20"/>
          <w:szCs w:val="20"/>
        </w:rPr>
        <w:t>€,</w:t>
      </w:r>
      <w:r>
        <w:rPr>
          <w:rFonts w:ascii="Tahoma" w:hAnsi="Tahoma" w:cs="Tahoma"/>
          <w:sz w:val="20"/>
          <w:szCs w:val="20"/>
        </w:rPr>
        <w:t xml:space="preserve"> </w:t>
      </w:r>
      <w:r w:rsidRPr="00DC46A9">
        <w:rPr>
          <w:rFonts w:ascii="Tahoma" w:hAnsi="Tahoma" w:cs="Tahoma"/>
          <w:sz w:val="20"/>
          <w:szCs w:val="20"/>
        </w:rPr>
        <w:t>DP 59, rozpis ObFZ TV A6a (Z. Hradište – Z. Jastrabie)</w:t>
      </w:r>
      <w:r>
        <w:rPr>
          <w:rFonts w:ascii="Tahoma" w:hAnsi="Tahoma" w:cs="Tahoma"/>
          <w:sz w:val="20"/>
          <w:szCs w:val="20"/>
        </w:rPr>
        <w:t>,</w:t>
      </w:r>
    </w:p>
    <w:p w14:paraId="185AF798" w14:textId="77777777" w:rsidR="00DC46A9" w:rsidRDefault="00DC46A9" w:rsidP="00DC46A9">
      <w:pPr>
        <w:pStyle w:val="Normlnywebov"/>
        <w:shd w:val="clear" w:color="auto" w:fill="FFFFFF"/>
        <w:spacing w:beforeAutospacing="0" w:after="0" w:afterAutospacing="0" w:line="210" w:lineRule="atLeast"/>
        <w:jc w:val="both"/>
        <w:rPr>
          <w:rFonts w:ascii="Tahoma" w:hAnsi="Tahoma" w:cs="Tahoma"/>
          <w:b/>
          <w:sz w:val="20"/>
          <w:szCs w:val="20"/>
        </w:rPr>
      </w:pPr>
    </w:p>
    <w:p w14:paraId="6010B05D" w14:textId="5DF3A56B" w:rsidR="00DC46A9" w:rsidRPr="00DC46A9" w:rsidRDefault="00DC46A9" w:rsidP="00DC46A9">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r w:rsidRPr="00DC46A9">
        <w:rPr>
          <w:rFonts w:ascii="Tahoma" w:hAnsi="Tahoma" w:cs="Tahoma"/>
          <w:b/>
          <w:sz w:val="20"/>
          <w:szCs w:val="20"/>
        </w:rPr>
        <w:t>2020/21-065</w:t>
      </w:r>
      <w:r w:rsidRPr="00DC46A9">
        <w:rPr>
          <w:rFonts w:ascii="Tahoma" w:hAnsi="Tahoma" w:cs="Tahoma"/>
          <w:sz w:val="20"/>
          <w:szCs w:val="20"/>
        </w:rPr>
        <w:t xml:space="preserve"> DK trestá na podnet ŠTK FK Svätuše finančnou pokutou 10+10</w:t>
      </w:r>
      <w:r>
        <w:rPr>
          <w:rFonts w:ascii="Tahoma" w:hAnsi="Tahoma" w:cs="Tahoma"/>
          <w:sz w:val="20"/>
          <w:szCs w:val="20"/>
        </w:rPr>
        <w:t xml:space="preserve"> </w:t>
      </w:r>
      <w:r w:rsidRPr="00DC46A9">
        <w:rPr>
          <w:rFonts w:ascii="Tahoma" w:hAnsi="Tahoma" w:cs="Tahoma"/>
          <w:sz w:val="20"/>
          <w:szCs w:val="20"/>
        </w:rPr>
        <w:t>€,</w:t>
      </w:r>
      <w:r>
        <w:rPr>
          <w:rFonts w:ascii="Tahoma" w:hAnsi="Tahoma" w:cs="Tahoma"/>
          <w:sz w:val="20"/>
          <w:szCs w:val="20"/>
        </w:rPr>
        <w:t xml:space="preserve"> </w:t>
      </w:r>
      <w:r w:rsidRPr="00DC46A9">
        <w:rPr>
          <w:rFonts w:ascii="Tahoma" w:hAnsi="Tahoma" w:cs="Tahoma"/>
          <w:sz w:val="20"/>
          <w:szCs w:val="20"/>
        </w:rPr>
        <w:t>DP 59, rozpis ObFZ TV A6a (Trakany - Svätuše)</w:t>
      </w:r>
      <w:r>
        <w:rPr>
          <w:rFonts w:ascii="Tahoma" w:hAnsi="Tahoma" w:cs="Tahoma"/>
          <w:sz w:val="20"/>
          <w:szCs w:val="20"/>
        </w:rPr>
        <w:t>,</w:t>
      </w:r>
    </w:p>
    <w:p w14:paraId="4F20FA7A" w14:textId="5C022F55" w:rsidR="00DC46A9" w:rsidRDefault="00DC46A9" w:rsidP="00DC46A9">
      <w:pPr>
        <w:pStyle w:val="Normlnywebov"/>
        <w:shd w:val="clear" w:color="auto" w:fill="FFFFFF"/>
        <w:spacing w:beforeAutospacing="0" w:after="0" w:afterAutospacing="0" w:line="210" w:lineRule="atLeast"/>
        <w:jc w:val="both"/>
        <w:rPr>
          <w:rFonts w:ascii="Tahoma" w:hAnsi="Tahoma" w:cs="Tahoma"/>
          <w:b/>
          <w:sz w:val="20"/>
          <w:szCs w:val="20"/>
        </w:rPr>
      </w:pPr>
    </w:p>
    <w:p w14:paraId="7B4AD160" w14:textId="332B5F50" w:rsidR="00DC46A9" w:rsidRPr="00DC46A9" w:rsidRDefault="00DC46A9" w:rsidP="00DC46A9">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r w:rsidRPr="00DC46A9">
        <w:rPr>
          <w:rFonts w:ascii="Tahoma" w:hAnsi="Tahoma" w:cs="Tahoma"/>
          <w:b/>
          <w:sz w:val="20"/>
          <w:szCs w:val="20"/>
        </w:rPr>
        <w:t>2020/21-066</w:t>
      </w:r>
      <w:r w:rsidRPr="00DC46A9">
        <w:rPr>
          <w:rFonts w:ascii="Tahoma" w:hAnsi="Tahoma" w:cs="Tahoma"/>
          <w:sz w:val="20"/>
          <w:szCs w:val="20"/>
        </w:rPr>
        <w:t xml:space="preserve"> DK trestá na podnet ŠTK FK T</w:t>
      </w:r>
      <w:r>
        <w:rPr>
          <w:rFonts w:ascii="Tahoma" w:hAnsi="Tahoma" w:cs="Tahoma"/>
          <w:sz w:val="20"/>
          <w:szCs w:val="20"/>
        </w:rPr>
        <w:t>ŕ</w:t>
      </w:r>
      <w:r w:rsidRPr="00DC46A9">
        <w:rPr>
          <w:rFonts w:ascii="Tahoma" w:hAnsi="Tahoma" w:cs="Tahoma"/>
          <w:sz w:val="20"/>
          <w:szCs w:val="20"/>
        </w:rPr>
        <w:t>ňa finančnou pokutou 10+10</w:t>
      </w:r>
      <w:r>
        <w:rPr>
          <w:rFonts w:ascii="Tahoma" w:hAnsi="Tahoma" w:cs="Tahoma"/>
          <w:sz w:val="20"/>
          <w:szCs w:val="20"/>
        </w:rPr>
        <w:t xml:space="preserve"> </w:t>
      </w:r>
      <w:r w:rsidRPr="00DC46A9">
        <w:rPr>
          <w:rFonts w:ascii="Tahoma" w:hAnsi="Tahoma" w:cs="Tahoma"/>
          <w:sz w:val="20"/>
          <w:szCs w:val="20"/>
        </w:rPr>
        <w:t>€,</w:t>
      </w:r>
      <w:r>
        <w:rPr>
          <w:rFonts w:ascii="Tahoma" w:hAnsi="Tahoma" w:cs="Tahoma"/>
          <w:sz w:val="20"/>
          <w:szCs w:val="20"/>
        </w:rPr>
        <w:t xml:space="preserve"> </w:t>
      </w:r>
      <w:r w:rsidRPr="00DC46A9">
        <w:rPr>
          <w:rFonts w:ascii="Tahoma" w:hAnsi="Tahoma" w:cs="Tahoma"/>
          <w:sz w:val="20"/>
          <w:szCs w:val="20"/>
        </w:rPr>
        <w:t>DP 59, rozpis ObFZ TV A6a (T</w:t>
      </w:r>
      <w:r>
        <w:rPr>
          <w:rFonts w:ascii="Tahoma" w:hAnsi="Tahoma" w:cs="Tahoma"/>
          <w:sz w:val="20"/>
          <w:szCs w:val="20"/>
        </w:rPr>
        <w:t>ŕ</w:t>
      </w:r>
      <w:r w:rsidRPr="00DC46A9">
        <w:rPr>
          <w:rFonts w:ascii="Tahoma" w:hAnsi="Tahoma" w:cs="Tahoma"/>
          <w:sz w:val="20"/>
          <w:szCs w:val="20"/>
        </w:rPr>
        <w:t>ňa - Parchovany)</w:t>
      </w:r>
      <w:r>
        <w:rPr>
          <w:rFonts w:ascii="Tahoma" w:hAnsi="Tahoma" w:cs="Tahoma"/>
          <w:sz w:val="20"/>
          <w:szCs w:val="20"/>
        </w:rPr>
        <w:t>.</w:t>
      </w:r>
    </w:p>
    <w:p w14:paraId="476BDA95" w14:textId="79BECABA" w:rsidR="00223518" w:rsidRPr="00CC2ECE" w:rsidRDefault="00223518" w:rsidP="00223518">
      <w:pPr>
        <w:pStyle w:val="Normlnywebov"/>
        <w:shd w:val="clear" w:color="auto" w:fill="FFFFFF"/>
        <w:spacing w:beforeAutospacing="0" w:after="0" w:afterAutospacing="0" w:line="210" w:lineRule="atLeast"/>
        <w:jc w:val="both"/>
        <w:rPr>
          <w:rFonts w:ascii="Tahoma" w:hAnsi="Tahoma" w:cs="Tahoma"/>
          <w:sz w:val="20"/>
          <w:szCs w:val="20"/>
        </w:rPr>
      </w:pPr>
    </w:p>
    <w:p w14:paraId="2774315D" w14:textId="0B377AC4" w:rsidR="00DA5A6E" w:rsidRPr="00CC2ECE" w:rsidRDefault="00CC2ECE" w:rsidP="00223518">
      <w:pPr>
        <w:pStyle w:val="Normlnywebov"/>
        <w:shd w:val="clear" w:color="auto" w:fill="FFFFFF"/>
        <w:spacing w:beforeAutospacing="0" w:after="0" w:afterAutospacing="0" w:line="210" w:lineRule="atLeast"/>
        <w:jc w:val="both"/>
        <w:rPr>
          <w:rFonts w:ascii="Tahoma" w:hAnsi="Tahoma" w:cs="Tahoma"/>
          <w:b/>
          <w:bCs/>
          <w:sz w:val="20"/>
          <w:szCs w:val="20"/>
        </w:rPr>
      </w:pPr>
      <w:r w:rsidRPr="00CC2ECE">
        <w:rPr>
          <w:rFonts w:ascii="Tahoma" w:hAnsi="Tahoma" w:cs="Tahoma"/>
          <w:b/>
          <w:bCs/>
          <w:color w:val="201F1E"/>
          <w:sz w:val="20"/>
          <w:szCs w:val="20"/>
          <w:bdr w:val="none" w:sz="0" w:space="0" w:color="auto" w:frame="1"/>
        </w:rPr>
        <w:t>2020/21-</w:t>
      </w:r>
      <w:r>
        <w:rPr>
          <w:rFonts w:ascii="Tahoma" w:hAnsi="Tahoma" w:cs="Tahoma"/>
          <w:b/>
          <w:bCs/>
          <w:color w:val="201F1E"/>
          <w:sz w:val="20"/>
          <w:szCs w:val="20"/>
          <w:bdr w:val="none" w:sz="0" w:space="0" w:color="auto" w:frame="1"/>
        </w:rPr>
        <w:t>067</w:t>
      </w:r>
      <w:r w:rsidRPr="00CC2ECE">
        <w:rPr>
          <w:rFonts w:ascii="Tahoma" w:hAnsi="Tahoma" w:cs="Tahoma"/>
          <w:color w:val="201F1E"/>
          <w:sz w:val="20"/>
          <w:szCs w:val="20"/>
          <w:bdr w:val="none" w:sz="0" w:space="0" w:color="auto" w:frame="1"/>
        </w:rPr>
        <w:t> DK trestá 1 stretnutie NEPO: Girman M. (1330277), Veľaty od 21.6.2021 + poplatok 10 € (DP čl.37/5)</w:t>
      </w:r>
    </w:p>
    <w:p w14:paraId="2899DE3B" w14:textId="77777777" w:rsidR="00CC2ECE" w:rsidRPr="00CC2ECE" w:rsidRDefault="00CC2ECE" w:rsidP="00223518">
      <w:pPr>
        <w:pStyle w:val="Normlnywebov"/>
        <w:shd w:val="clear" w:color="auto" w:fill="FFFFFF"/>
        <w:spacing w:beforeAutospacing="0" w:after="0" w:afterAutospacing="0" w:line="210" w:lineRule="atLeast"/>
        <w:jc w:val="both"/>
        <w:rPr>
          <w:rFonts w:ascii="Tahoma" w:hAnsi="Tahoma" w:cs="Tahoma"/>
          <w:sz w:val="20"/>
          <w:szCs w:val="20"/>
        </w:rPr>
      </w:pPr>
    </w:p>
    <w:p w14:paraId="50A6DC9C" w14:textId="77777777" w:rsidR="00E238DC" w:rsidRPr="001328B5" w:rsidRDefault="00F41434">
      <w:pPr>
        <w:pStyle w:val="Normlnywebov"/>
        <w:shd w:val="clear" w:color="auto" w:fill="FFFFFF"/>
        <w:spacing w:beforeAutospacing="0" w:after="0" w:afterAutospacing="0" w:line="210" w:lineRule="atLeast"/>
        <w:jc w:val="both"/>
      </w:pPr>
      <w:r w:rsidRPr="001328B5">
        <w:rPr>
          <w:rStyle w:val="Zdraznenie"/>
          <w:rFonts w:ascii="Tahoma" w:hAnsi="Tahoma" w:cs="Tahoma"/>
          <w:b/>
          <w:bCs/>
          <w:i w:val="0"/>
          <w:iCs w:val="0"/>
          <w:color w:val="000000"/>
          <w:sz w:val="20"/>
          <w:szCs w:val="20"/>
        </w:rPr>
        <w:t>Odvolanie proti rozhodnutiu DK (okrem rozhodnutí podľa čl. 37/3,5 alebo 8 DP) sa podáva na DK ObFZ,</w:t>
      </w:r>
      <w:r w:rsidRPr="001328B5">
        <w:rPr>
          <w:rStyle w:val="Zdraznenie"/>
          <w:rFonts w:ascii="Tahoma" w:hAnsi="Tahoma" w:cs="Tahoma"/>
          <w:b/>
          <w:bCs/>
          <w:i w:val="0"/>
          <w:iCs w:val="0"/>
          <w:color w:val="000000"/>
        </w:rPr>
        <w:t xml:space="preserve"> </w:t>
      </w:r>
      <w:r w:rsidRPr="001328B5">
        <w:rPr>
          <w:rStyle w:val="Zdraznenie"/>
          <w:rFonts w:ascii="Tahoma" w:hAnsi="Tahoma" w:cs="Tahoma"/>
          <w:b/>
          <w:bCs/>
          <w:i w:val="0"/>
          <w:iCs w:val="0"/>
          <w:color w:val="000000"/>
          <w:sz w:val="20"/>
          <w:szCs w:val="20"/>
        </w:rPr>
        <w:t>v lehote do 7 dní odo dňa oznámenia rozhodnutia disciplinárnej komisie (čl. 84 ods. 1 DP)</w:t>
      </w:r>
    </w:p>
    <w:p w14:paraId="2C6A1F2B" w14:textId="77777777" w:rsidR="00E238DC" w:rsidRPr="001328B5" w:rsidRDefault="00E238DC">
      <w:pPr>
        <w:shd w:val="clear" w:color="auto" w:fill="FFFFFF"/>
        <w:spacing w:after="0" w:line="276" w:lineRule="auto"/>
        <w:jc w:val="both"/>
        <w:rPr>
          <w:rFonts w:ascii="Tahoma" w:eastAsia="Times New Roman" w:hAnsi="Tahoma" w:cs="Tahoma"/>
          <w:b/>
          <w:bCs/>
          <w:color w:val="0000FF"/>
          <w:lang w:eastAsia="sk-SK"/>
        </w:rPr>
      </w:pPr>
    </w:p>
    <w:sectPr w:rsidR="00E238DC" w:rsidRPr="001328B5">
      <w:headerReference w:type="default" r:id="rId11"/>
      <w:footerReference w:type="default" r:id="rId12"/>
      <w:pgSz w:w="11906" w:h="16838"/>
      <w:pgMar w:top="1560"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C423F" w14:textId="77777777" w:rsidR="00AC2791" w:rsidRDefault="00AC2791">
      <w:pPr>
        <w:spacing w:after="0" w:line="240" w:lineRule="auto"/>
      </w:pPr>
      <w:r>
        <w:separator/>
      </w:r>
    </w:p>
  </w:endnote>
  <w:endnote w:type="continuationSeparator" w:id="0">
    <w:p w14:paraId="4413EE09" w14:textId="77777777" w:rsidR="00AC2791" w:rsidRDefault="00AC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C62D" w14:textId="77777777" w:rsidR="00893073" w:rsidRDefault="00893073">
    <w:pPr>
      <w:shd w:val="clear" w:color="auto" w:fill="FFFFFF"/>
      <w:spacing w:after="0" w:line="210" w:lineRule="atLeast"/>
      <w:jc w:val="center"/>
      <w:rPr>
        <w:rFonts w:ascii="Tahoma" w:eastAsia="Times New Roman" w:hAnsi="Tahoma" w:cs="Tahoma"/>
        <w:color w:val="2D2E2E"/>
        <w:sz w:val="24"/>
        <w:szCs w:val="24"/>
        <w:lang w:eastAsia="sk-SK"/>
      </w:rPr>
    </w:pPr>
  </w:p>
  <w:p w14:paraId="095AD30B" w14:textId="35F33D69" w:rsidR="00E238DC" w:rsidRDefault="00F41434">
    <w:pPr>
      <w:shd w:val="clear" w:color="auto" w:fill="FFFFFF"/>
      <w:spacing w:after="0" w:line="210" w:lineRule="atLeast"/>
      <w:jc w:val="center"/>
      <w:rPr>
        <w:rFonts w:ascii="Tahoma" w:eastAsia="Times New Roman" w:hAnsi="Tahoma" w:cs="Tahoma"/>
        <w:color w:val="2D2E2E"/>
        <w:sz w:val="24"/>
        <w:szCs w:val="24"/>
        <w:lang w:eastAsia="sk-SK"/>
      </w:rPr>
    </w:pPr>
    <w:r>
      <w:rPr>
        <w:rFonts w:ascii="Tahoma" w:eastAsia="Times New Roman" w:hAnsi="Tahoma" w:cs="Tahoma"/>
        <w:color w:val="2D2E2E"/>
        <w:sz w:val="24"/>
        <w:szCs w:val="24"/>
        <w:lang w:eastAsia="sk-SK"/>
      </w:rPr>
      <w:t>Oblastný futbalový zväz Trebišov, J. Kostru 1, 075 01 Trebišov</w:t>
    </w:r>
  </w:p>
  <w:p w14:paraId="7C5F06C3" w14:textId="77777777" w:rsidR="00E238DC" w:rsidRDefault="00AC2791">
    <w:pPr>
      <w:shd w:val="clear" w:color="auto" w:fill="FFFFFF"/>
      <w:spacing w:after="0" w:line="210" w:lineRule="atLeast"/>
      <w:jc w:val="center"/>
    </w:pPr>
    <w:hyperlink r:id="rId1">
      <w:r w:rsidR="00F41434">
        <w:rPr>
          <w:rStyle w:val="Internetovodkaz"/>
          <w:rFonts w:ascii="Tahoma" w:eastAsia="Times New Roman" w:hAnsi="Tahoma" w:cs="Tahoma"/>
          <w:sz w:val="24"/>
          <w:szCs w:val="24"/>
          <w:lang w:eastAsia="sk-SK"/>
        </w:rPr>
        <w:t>www.obfztv.sk</w:t>
      </w:r>
    </w:hyperlink>
    <w:r w:rsidR="00F41434">
      <w:rPr>
        <w:rFonts w:ascii="Tahoma" w:eastAsia="Times New Roman" w:hAnsi="Tahoma" w:cs="Tahoma"/>
        <w:sz w:val="24"/>
        <w:szCs w:val="24"/>
        <w:lang w:eastAsia="sk-SK"/>
      </w:rPr>
      <w:t>, obfztv@futbalsfz.sk,</w:t>
    </w:r>
    <w:r w:rsidR="00F41434">
      <w:rPr>
        <w:rFonts w:ascii="Tahoma" w:eastAsia="Times New Roman" w:hAnsi="Tahoma" w:cs="Tahoma"/>
        <w:color w:val="2D2E2E"/>
        <w:sz w:val="24"/>
        <w:szCs w:val="24"/>
        <w:lang w:eastAsia="sk-SK"/>
      </w:rPr>
      <w:t xml:space="preserve"> </w:t>
    </w:r>
    <w:hyperlink r:id="rId2">
      <w:r w:rsidR="00F41434">
        <w:rPr>
          <w:rStyle w:val="Internetovodkaz"/>
          <w:rFonts w:ascii="Tahoma" w:eastAsia="Times New Roman" w:hAnsi="Tahoma" w:cs="Tahoma"/>
          <w:sz w:val="24"/>
          <w:szCs w:val="24"/>
          <w:lang w:eastAsia="sk-SK"/>
        </w:rPr>
        <w:t>obfztv@obfztv.sk</w:t>
      </w:r>
    </w:hyperlink>
    <w:r w:rsidR="00F41434">
      <w:rPr>
        <w:rFonts w:ascii="Tahoma" w:eastAsia="Times New Roman" w:hAnsi="Tahoma" w:cs="Tahoma"/>
        <w:color w:val="2D2E2E"/>
        <w:sz w:val="24"/>
        <w:szCs w:val="24"/>
        <w:lang w:eastAsia="sk-SK"/>
      </w:rPr>
      <w:t>, 0905 909 128</w:t>
    </w:r>
  </w:p>
  <w:p w14:paraId="649368C3" w14:textId="77777777" w:rsidR="00E238DC" w:rsidRDefault="00E238DC">
    <w:pPr>
      <w:pStyle w:val="Pta"/>
      <w:rPr>
        <w:rFonts w:ascii="Tahoma" w:hAnsi="Tahoma" w:cs="Tahom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AA31" w14:textId="77777777" w:rsidR="00AC2791" w:rsidRDefault="00AC2791">
      <w:pPr>
        <w:spacing w:after="0" w:line="240" w:lineRule="auto"/>
      </w:pPr>
      <w:r>
        <w:separator/>
      </w:r>
    </w:p>
  </w:footnote>
  <w:footnote w:type="continuationSeparator" w:id="0">
    <w:p w14:paraId="10DFD3A0" w14:textId="77777777" w:rsidR="00AC2791" w:rsidRDefault="00AC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F53C" w14:textId="77777777" w:rsidR="00E238DC" w:rsidRDefault="00F41434">
    <w:pPr>
      <w:shd w:val="clear" w:color="auto" w:fill="FFFFFF"/>
      <w:spacing w:after="0" w:line="210" w:lineRule="atLeast"/>
      <w:jc w:val="center"/>
      <w:rPr>
        <w:rFonts w:ascii="Tahoma" w:eastAsia="Times New Roman" w:hAnsi="Tahoma" w:cs="Tahoma"/>
        <w:color w:val="2D2E2E"/>
        <w:sz w:val="44"/>
        <w:szCs w:val="44"/>
        <w:lang w:eastAsia="sk-SK"/>
      </w:rPr>
    </w:pPr>
    <w:r>
      <w:rPr>
        <w:noProof/>
      </w:rPr>
      <w:drawing>
        <wp:anchor distT="0" distB="0" distL="0" distR="114300" simplePos="0" relativeHeight="5" behindDoc="1" locked="0" layoutInCell="1" allowOverlap="1" wp14:anchorId="1007DF43" wp14:editId="190CD593">
          <wp:simplePos x="0" y="0"/>
          <wp:positionH relativeFrom="margin">
            <wp:align>left</wp:align>
          </wp:positionH>
          <wp:positionV relativeFrom="page">
            <wp:posOffset>66675</wp:posOffset>
          </wp:positionV>
          <wp:extent cx="885825" cy="87630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a:stretch>
                    <a:fillRect/>
                  </a:stretch>
                </pic:blipFill>
                <pic:spPr bwMode="auto">
                  <a:xfrm>
                    <a:off x="0" y="0"/>
                    <a:ext cx="885825" cy="876300"/>
                  </a:xfrm>
                  <a:prstGeom prst="rect">
                    <a:avLst/>
                  </a:prstGeom>
                </pic:spPr>
              </pic:pic>
            </a:graphicData>
          </a:graphic>
        </wp:anchor>
      </w:drawing>
    </w:r>
    <w:r>
      <w:rPr>
        <w:rFonts w:ascii="Tahoma" w:eastAsia="Times New Roman" w:hAnsi="Tahoma" w:cs="Tahoma"/>
        <w:color w:val="2D2E2E"/>
        <w:sz w:val="44"/>
        <w:szCs w:val="44"/>
        <w:lang w:eastAsia="sk-SK"/>
      </w:rPr>
      <w:t>Oblastný futbalový zväz Trebišov</w:t>
    </w:r>
  </w:p>
  <w:p w14:paraId="2E5AF33D" w14:textId="77777777" w:rsidR="00E238DC" w:rsidRDefault="00E238D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DC"/>
    <w:rsid w:val="00037254"/>
    <w:rsid w:val="00064A1D"/>
    <w:rsid w:val="00070774"/>
    <w:rsid w:val="000F0DCC"/>
    <w:rsid w:val="00114E07"/>
    <w:rsid w:val="00124A56"/>
    <w:rsid w:val="001328B5"/>
    <w:rsid w:val="00193C5F"/>
    <w:rsid w:val="001F06CE"/>
    <w:rsid w:val="00223518"/>
    <w:rsid w:val="00253ABD"/>
    <w:rsid w:val="00275807"/>
    <w:rsid w:val="00280B2D"/>
    <w:rsid w:val="00287FC4"/>
    <w:rsid w:val="003560BC"/>
    <w:rsid w:val="003560C9"/>
    <w:rsid w:val="003A3B2F"/>
    <w:rsid w:val="003D2866"/>
    <w:rsid w:val="00447615"/>
    <w:rsid w:val="00451BD0"/>
    <w:rsid w:val="00497C04"/>
    <w:rsid w:val="004F68EF"/>
    <w:rsid w:val="00607BE4"/>
    <w:rsid w:val="00660DF3"/>
    <w:rsid w:val="006618D4"/>
    <w:rsid w:val="00680A06"/>
    <w:rsid w:val="006B11DB"/>
    <w:rsid w:val="006E45F7"/>
    <w:rsid w:val="006F2399"/>
    <w:rsid w:val="00710035"/>
    <w:rsid w:val="007138E1"/>
    <w:rsid w:val="0073155F"/>
    <w:rsid w:val="00763107"/>
    <w:rsid w:val="00767B0B"/>
    <w:rsid w:val="00782F46"/>
    <w:rsid w:val="007A6056"/>
    <w:rsid w:val="007C2ADE"/>
    <w:rsid w:val="007C4A48"/>
    <w:rsid w:val="007D2B72"/>
    <w:rsid w:val="007E7534"/>
    <w:rsid w:val="0080618E"/>
    <w:rsid w:val="00884C3B"/>
    <w:rsid w:val="00893073"/>
    <w:rsid w:val="008A0C16"/>
    <w:rsid w:val="008D74A2"/>
    <w:rsid w:val="008F049E"/>
    <w:rsid w:val="009041BA"/>
    <w:rsid w:val="00914294"/>
    <w:rsid w:val="00931708"/>
    <w:rsid w:val="009569DF"/>
    <w:rsid w:val="009D4DFA"/>
    <w:rsid w:val="009E79B1"/>
    <w:rsid w:val="00AA5D1A"/>
    <w:rsid w:val="00AC2791"/>
    <w:rsid w:val="00B65EFC"/>
    <w:rsid w:val="00BB7226"/>
    <w:rsid w:val="00BD2C8B"/>
    <w:rsid w:val="00C40AB6"/>
    <w:rsid w:val="00C67DD1"/>
    <w:rsid w:val="00CA719E"/>
    <w:rsid w:val="00CC2ECE"/>
    <w:rsid w:val="00CF081F"/>
    <w:rsid w:val="00D12F4E"/>
    <w:rsid w:val="00D35E3F"/>
    <w:rsid w:val="00D429A3"/>
    <w:rsid w:val="00DA5A6E"/>
    <w:rsid w:val="00DC46A9"/>
    <w:rsid w:val="00E238DC"/>
    <w:rsid w:val="00E67DAA"/>
    <w:rsid w:val="00E71AE8"/>
    <w:rsid w:val="00E7752F"/>
    <w:rsid w:val="00F003FA"/>
    <w:rsid w:val="00F05604"/>
    <w:rsid w:val="00F255B5"/>
    <w:rsid w:val="00F41434"/>
    <w:rsid w:val="00F73E9F"/>
    <w:rsid w:val="00F97B59"/>
    <w:rsid w:val="00FC1D72"/>
    <w:rsid w:val="00FE6934"/>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D1B0"/>
  <w15:docId w15:val="{B6D05BBF-6EAA-4201-8EC2-60209FA2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7226"/>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AD725D"/>
  </w:style>
  <w:style w:type="character" w:styleId="PouitHypertextovPrepojenie">
    <w:name w:val="FollowedHyperlink"/>
    <w:basedOn w:val="Predvolenpsmoodseku"/>
    <w:uiPriority w:val="99"/>
    <w:semiHidden/>
    <w:unhideWhenUsed/>
    <w:qFormat/>
    <w:rsid w:val="00AD725D"/>
    <w:rPr>
      <w:color w:val="800080"/>
      <w:u w:val="single"/>
    </w:rPr>
  </w:style>
  <w:style w:type="character" w:customStyle="1" w:styleId="ObyajntextChar">
    <w:name w:val="Obyčajný text Char"/>
    <w:basedOn w:val="Predvolenpsmoodseku"/>
    <w:link w:val="Obyajntext"/>
    <w:uiPriority w:val="99"/>
    <w:semiHidden/>
    <w:qFormat/>
    <w:rsid w:val="00AD725D"/>
    <w:rPr>
      <w:rFonts w:ascii="Times New Roman" w:eastAsia="Times New Roman" w:hAnsi="Times New Roman" w:cs="Times New Roman"/>
      <w:sz w:val="24"/>
      <w:szCs w:val="24"/>
      <w:lang w:eastAsia="sk-SK"/>
    </w:rPr>
  </w:style>
  <w:style w:type="character" w:customStyle="1" w:styleId="Zdraznenie">
    <w:name w:val="Zdôraznenie"/>
    <w:basedOn w:val="Predvolenpsmoodseku"/>
    <w:uiPriority w:val="20"/>
    <w:qFormat/>
    <w:rsid w:val="00AD725D"/>
    <w:rPr>
      <w:i/>
      <w:iCs/>
    </w:rPr>
  </w:style>
  <w:style w:type="character" w:styleId="Nevyrieenzmienka">
    <w:name w:val="Unresolved Mention"/>
    <w:basedOn w:val="Predvolenpsmoodseku"/>
    <w:uiPriority w:val="99"/>
    <w:semiHidden/>
    <w:unhideWhenUsed/>
    <w:qFormat/>
    <w:rsid w:val="00410647"/>
    <w:rPr>
      <w:color w:val="605E5C"/>
      <w:shd w:val="clear" w:color="auto" w:fill="E1DFDD"/>
    </w:rPr>
  </w:style>
  <w:style w:type="character" w:customStyle="1" w:styleId="HlavikaChar">
    <w:name w:val="Hlavička Char"/>
    <w:basedOn w:val="Predvolenpsmoodseku"/>
    <w:link w:val="Hlavika"/>
    <w:uiPriority w:val="99"/>
    <w:qFormat/>
    <w:rsid w:val="00410647"/>
  </w:style>
  <w:style w:type="character" w:customStyle="1" w:styleId="PtaChar">
    <w:name w:val="Päta Char"/>
    <w:basedOn w:val="Predvolenpsmoodseku"/>
    <w:link w:val="Pta"/>
    <w:uiPriority w:val="99"/>
    <w:qFormat/>
    <w:rsid w:val="00410647"/>
  </w:style>
  <w:style w:type="character" w:styleId="Vrazn">
    <w:name w:val="Strong"/>
    <w:basedOn w:val="Predvolenpsmoodseku"/>
    <w:uiPriority w:val="22"/>
    <w:qFormat/>
    <w:rsid w:val="00121602"/>
    <w:rPr>
      <w:b/>
      <w:bCs/>
    </w:rPr>
  </w:style>
  <w:style w:type="character" w:customStyle="1" w:styleId="PredformtovanHTMLChar">
    <w:name w:val="Predformátované HTML Char"/>
    <w:basedOn w:val="Predvolenpsmoodseku"/>
    <w:link w:val="PredformtovanHTML"/>
    <w:uiPriority w:val="99"/>
    <w:semiHidden/>
    <w:qFormat/>
    <w:rsid w:val="00255782"/>
    <w:rPr>
      <w:rFonts w:ascii="Courier New" w:eastAsia="Times New Roman" w:hAnsi="Courier New" w:cs="Courier New"/>
      <w:sz w:val="20"/>
      <w:szCs w:val="20"/>
      <w:lang w:eastAsia="sk-SK"/>
    </w:rPr>
  </w:style>
  <w:style w:type="character" w:styleId="KdHTML">
    <w:name w:val="HTML Code"/>
    <w:basedOn w:val="Predvolenpsmoodseku"/>
    <w:uiPriority w:val="99"/>
    <w:semiHidden/>
    <w:unhideWhenUsed/>
    <w:qFormat/>
    <w:rsid w:val="00255782"/>
    <w:rPr>
      <w:rFonts w:ascii="Courier New" w:eastAsia="Times New Roman" w:hAnsi="Courier New" w:cs="Courier New"/>
      <w:sz w:val="20"/>
      <w:szCs w:val="20"/>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msonormal0">
    <w:name w:val="msonormal"/>
    <w:basedOn w:val="Normlny"/>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Bezriadkovania">
    <w:name w:val="No Spacing"/>
    <w:basedOn w:val="Normlny"/>
    <w:uiPriority w:val="1"/>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Hlavikaapta">
    <w:name w:val="Hlavička a päta"/>
    <w:basedOn w:val="Normlny"/>
    <w:qFormat/>
  </w:style>
  <w:style w:type="paragraph" w:styleId="Hlavika">
    <w:name w:val="header"/>
    <w:basedOn w:val="Normlny"/>
    <w:link w:val="HlavikaChar"/>
    <w:uiPriority w:val="99"/>
    <w:unhideWhenUsed/>
    <w:rsid w:val="00410647"/>
    <w:pPr>
      <w:tabs>
        <w:tab w:val="center" w:pos="4536"/>
        <w:tab w:val="right" w:pos="9072"/>
      </w:tabs>
      <w:spacing w:after="0" w:line="240" w:lineRule="auto"/>
    </w:pPr>
  </w:style>
  <w:style w:type="paragraph" w:styleId="Pta">
    <w:name w:val="footer"/>
    <w:basedOn w:val="Normlny"/>
    <w:link w:val="PtaChar"/>
    <w:uiPriority w:val="99"/>
    <w:unhideWhenUsed/>
    <w:rsid w:val="00410647"/>
    <w:pPr>
      <w:tabs>
        <w:tab w:val="center" w:pos="4536"/>
        <w:tab w:val="right" w:pos="9072"/>
      </w:tabs>
      <w:spacing w:after="0" w:line="240" w:lineRule="auto"/>
    </w:pPr>
  </w:style>
  <w:style w:type="paragraph" w:customStyle="1" w:styleId="Default">
    <w:name w:val="Default"/>
    <w:qFormat/>
    <w:rsid w:val="007731F3"/>
    <w:rPr>
      <w:rFonts w:ascii="Times New Roman" w:eastAsia="Calibri" w:hAnsi="Times New Roman" w:cs="Times New Roman"/>
      <w:color w:val="000000"/>
      <w:sz w:val="24"/>
      <w:szCs w:val="24"/>
    </w:rPr>
  </w:style>
  <w:style w:type="paragraph" w:customStyle="1" w:styleId="Standard">
    <w:name w:val="Standard"/>
    <w:qFormat/>
    <w:rsid w:val="00251A04"/>
    <w:pPr>
      <w:widowControl w:val="0"/>
      <w:suppressAutoHyphens/>
    </w:pPr>
    <w:rPr>
      <w:rFonts w:ascii="Times New Roman" w:eastAsia="Arial Unicode MS" w:hAnsi="Times New Roman" w:cs="Times New Roman"/>
      <w:color w:val="000000"/>
      <w:kern w:val="2"/>
      <w:sz w:val="24"/>
      <w:szCs w:val="24"/>
      <w:lang w:val="en-US" w:bidi="en-US"/>
    </w:rPr>
  </w:style>
  <w:style w:type="paragraph" w:styleId="PredformtovanHTML">
    <w:name w:val="HTML Preformatted"/>
    <w:basedOn w:val="Normlny"/>
    <w:link w:val="PredformtovanHTMLChar"/>
    <w:uiPriority w:val="99"/>
    <w:semiHidden/>
    <w:unhideWhenUsed/>
    <w:qFormat/>
    <w:rsid w:val="00255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styleId="Zvraznenie">
    <w:name w:val="Emphasis"/>
    <w:uiPriority w:val="20"/>
    <w:qFormat/>
    <w:rsid w:val="00223518"/>
    <w:rPr>
      <w:i/>
      <w:iCs/>
    </w:rPr>
  </w:style>
  <w:style w:type="character" w:styleId="Hypertextovprepojenie">
    <w:name w:val="Hyperlink"/>
    <w:basedOn w:val="Predvolenpsmoodseku"/>
    <w:uiPriority w:val="99"/>
    <w:unhideWhenUsed/>
    <w:rsid w:val="009D4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88338">
      <w:bodyDiv w:val="1"/>
      <w:marLeft w:val="0"/>
      <w:marRight w:val="0"/>
      <w:marTop w:val="0"/>
      <w:marBottom w:val="0"/>
      <w:divBdr>
        <w:top w:val="none" w:sz="0" w:space="0" w:color="auto"/>
        <w:left w:val="none" w:sz="0" w:space="0" w:color="auto"/>
        <w:bottom w:val="none" w:sz="0" w:space="0" w:color="auto"/>
        <w:right w:val="none" w:sz="0" w:space="0" w:color="auto"/>
      </w:divBdr>
    </w:div>
    <w:div w:id="840655301">
      <w:bodyDiv w:val="1"/>
      <w:marLeft w:val="0"/>
      <w:marRight w:val="0"/>
      <w:marTop w:val="0"/>
      <w:marBottom w:val="0"/>
      <w:divBdr>
        <w:top w:val="none" w:sz="0" w:space="0" w:color="auto"/>
        <w:left w:val="none" w:sz="0" w:space="0" w:color="auto"/>
        <w:bottom w:val="none" w:sz="0" w:space="0" w:color="auto"/>
        <w:right w:val="none" w:sz="0" w:space="0" w:color="auto"/>
      </w:divBdr>
    </w:div>
    <w:div w:id="1572349108">
      <w:bodyDiv w:val="1"/>
      <w:marLeft w:val="0"/>
      <w:marRight w:val="0"/>
      <w:marTop w:val="0"/>
      <w:marBottom w:val="0"/>
      <w:divBdr>
        <w:top w:val="none" w:sz="0" w:space="0" w:color="auto"/>
        <w:left w:val="none" w:sz="0" w:space="0" w:color="auto"/>
        <w:bottom w:val="none" w:sz="0" w:space="0" w:color="auto"/>
        <w:right w:val="none" w:sz="0" w:space="0" w:color="auto"/>
      </w:divBdr>
      <w:divsChild>
        <w:div w:id="545408356">
          <w:marLeft w:val="0"/>
          <w:marRight w:val="0"/>
          <w:marTop w:val="0"/>
          <w:marBottom w:val="0"/>
          <w:divBdr>
            <w:top w:val="none" w:sz="0" w:space="0" w:color="auto"/>
            <w:left w:val="none" w:sz="0" w:space="0" w:color="auto"/>
            <w:bottom w:val="none" w:sz="0" w:space="0" w:color="auto"/>
            <w:right w:val="none" w:sz="0" w:space="0" w:color="auto"/>
          </w:divBdr>
        </w:div>
        <w:div w:id="705450287">
          <w:marLeft w:val="0"/>
          <w:marRight w:val="0"/>
          <w:marTop w:val="0"/>
          <w:marBottom w:val="0"/>
          <w:divBdr>
            <w:top w:val="none" w:sz="0" w:space="0" w:color="auto"/>
            <w:left w:val="none" w:sz="0" w:space="0" w:color="auto"/>
            <w:bottom w:val="none" w:sz="0" w:space="0" w:color="auto"/>
            <w:right w:val="none" w:sz="0" w:space="0" w:color="auto"/>
          </w:divBdr>
        </w:div>
        <w:div w:id="528958238">
          <w:marLeft w:val="0"/>
          <w:marRight w:val="0"/>
          <w:marTop w:val="0"/>
          <w:marBottom w:val="0"/>
          <w:divBdr>
            <w:top w:val="none" w:sz="0" w:space="0" w:color="auto"/>
            <w:left w:val="none" w:sz="0" w:space="0" w:color="auto"/>
            <w:bottom w:val="none" w:sz="0" w:space="0" w:color="auto"/>
            <w:right w:val="none" w:sz="0" w:space="0" w:color="auto"/>
          </w:divBdr>
        </w:div>
        <w:div w:id="36854883">
          <w:marLeft w:val="0"/>
          <w:marRight w:val="0"/>
          <w:marTop w:val="0"/>
          <w:marBottom w:val="0"/>
          <w:divBdr>
            <w:top w:val="none" w:sz="0" w:space="0" w:color="auto"/>
            <w:left w:val="none" w:sz="0" w:space="0" w:color="auto"/>
            <w:bottom w:val="none" w:sz="0" w:space="0" w:color="auto"/>
            <w:right w:val="none" w:sz="0" w:space="0" w:color="auto"/>
          </w:divBdr>
          <w:divsChild>
            <w:div w:id="1854416338">
              <w:marLeft w:val="0"/>
              <w:marRight w:val="0"/>
              <w:marTop w:val="0"/>
              <w:marBottom w:val="0"/>
              <w:divBdr>
                <w:top w:val="none" w:sz="0" w:space="0" w:color="auto"/>
                <w:left w:val="none" w:sz="0" w:space="0" w:color="auto"/>
                <w:bottom w:val="none" w:sz="0" w:space="0" w:color="auto"/>
                <w:right w:val="none" w:sz="0" w:space="0" w:color="auto"/>
              </w:divBdr>
            </w:div>
            <w:div w:id="2022704866">
              <w:marLeft w:val="0"/>
              <w:marRight w:val="0"/>
              <w:marTop w:val="0"/>
              <w:marBottom w:val="0"/>
              <w:divBdr>
                <w:top w:val="none" w:sz="0" w:space="0" w:color="auto"/>
                <w:left w:val="none" w:sz="0" w:space="0" w:color="auto"/>
                <w:bottom w:val="none" w:sz="0" w:space="0" w:color="auto"/>
                <w:right w:val="none" w:sz="0" w:space="0" w:color="auto"/>
              </w:divBdr>
            </w:div>
            <w:div w:id="97607105">
              <w:marLeft w:val="0"/>
              <w:marRight w:val="0"/>
              <w:marTop w:val="0"/>
              <w:marBottom w:val="0"/>
              <w:divBdr>
                <w:top w:val="none" w:sz="0" w:space="0" w:color="auto"/>
                <w:left w:val="none" w:sz="0" w:space="0" w:color="auto"/>
                <w:bottom w:val="none" w:sz="0" w:space="0" w:color="auto"/>
                <w:right w:val="none" w:sz="0" w:space="0" w:color="auto"/>
              </w:divBdr>
            </w:div>
            <w:div w:id="1233665398">
              <w:marLeft w:val="0"/>
              <w:marRight w:val="0"/>
              <w:marTop w:val="0"/>
              <w:marBottom w:val="0"/>
              <w:divBdr>
                <w:top w:val="none" w:sz="0" w:space="0" w:color="auto"/>
                <w:left w:val="none" w:sz="0" w:space="0" w:color="auto"/>
                <w:bottom w:val="none" w:sz="0" w:space="0" w:color="auto"/>
                <w:right w:val="none" w:sz="0" w:space="0" w:color="auto"/>
              </w:divBdr>
            </w:div>
            <w:div w:id="40056237">
              <w:marLeft w:val="0"/>
              <w:marRight w:val="0"/>
              <w:marTop w:val="0"/>
              <w:marBottom w:val="0"/>
              <w:divBdr>
                <w:top w:val="none" w:sz="0" w:space="0" w:color="auto"/>
                <w:left w:val="none" w:sz="0" w:space="0" w:color="auto"/>
                <w:bottom w:val="none" w:sz="0" w:space="0" w:color="auto"/>
                <w:right w:val="none" w:sz="0" w:space="0" w:color="auto"/>
              </w:divBdr>
            </w:div>
            <w:div w:id="10246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fztv.sk/wp-content/uploads/2021/06/sutazny-poriadok-platny-od-01.07.2021-zo-dna-08.06.202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bfztv.s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zsr.sk/docs/info/ut/vyhlaska_208.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obfztv.sk/wp-content/uploads/2021/06/rapp-platne-od-08.06.2021.pdf" TargetMode="External"/><Relationship Id="rId4" Type="http://schemas.openxmlformats.org/officeDocument/2006/relationships/footnotes" Target="footnotes.xml"/><Relationship Id="rId9" Type="http://schemas.openxmlformats.org/officeDocument/2006/relationships/hyperlink" Target="http://www.obfztv.s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obfztv@obfztv.sk" TargetMode="External"/><Relationship Id="rId1" Type="http://schemas.openxmlformats.org/officeDocument/2006/relationships/hyperlink" Target="http://www.obfzt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997</Words>
  <Characters>5688</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Julius Dušek</cp:lastModifiedBy>
  <cp:revision>5</cp:revision>
  <cp:lastPrinted>2021-06-25T11:10:00Z</cp:lastPrinted>
  <dcterms:created xsi:type="dcterms:W3CDTF">2021-06-25T09:58:00Z</dcterms:created>
  <dcterms:modified xsi:type="dcterms:W3CDTF">2021-07-01T11:37:00Z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