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607E84CF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6505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FF0A2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65058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1BEB0B93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327CFC2" w14:textId="77777777" w:rsidR="00B14322" w:rsidRDefault="00B14322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26EA892" w14:textId="45825932" w:rsidR="00DC0FC1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C2B1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87C2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Tibor Miklóš st. – 29.10.2022</w:t>
      </w:r>
    </w:p>
    <w:p w14:paraId="74F5A339" w14:textId="77777777" w:rsidR="00DC0FC1" w:rsidRDefault="00DC0FC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709711E4" w:rsidR="00EE5D84" w:rsidRPr="00A050C0" w:rsidRDefault="00687C2C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D1D8A92" w14:textId="1D3B7E00" w:rsidR="00656B33" w:rsidRDefault="00656B33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- 11. kolo VII. liga </w:t>
      </w:r>
      <w:r w:rsidRPr="00656B33">
        <w:rPr>
          <w:rFonts w:ascii="Tahoma" w:hAnsi="Tahoma" w:cs="Tahoma"/>
          <w:b/>
          <w:bCs/>
          <w:sz w:val="20"/>
          <w:szCs w:val="20"/>
        </w:rPr>
        <w:t>Streda n. B. – Brehov</w:t>
      </w:r>
      <w:r>
        <w:rPr>
          <w:rFonts w:ascii="Tahoma" w:hAnsi="Tahoma" w:cs="Tahoma"/>
          <w:sz w:val="20"/>
          <w:szCs w:val="20"/>
        </w:rPr>
        <w:t xml:space="preserve"> 29.10.2022 (SO) o 14:00 hod., Brehov 10 € </w:t>
      </w:r>
    </w:p>
    <w:p w14:paraId="6813A849" w14:textId="77777777" w:rsidR="00BF135A" w:rsidRDefault="00BF135A" w:rsidP="00BF135A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- 11. kolo IV. liga U15 </w:t>
      </w:r>
      <w:r w:rsidRPr="00B0096D">
        <w:rPr>
          <w:rFonts w:ascii="Tahoma" w:hAnsi="Tahoma" w:cs="Tahoma"/>
          <w:b/>
          <w:bCs/>
          <w:sz w:val="20"/>
          <w:szCs w:val="20"/>
        </w:rPr>
        <w:t>Nižný Žipov – Vojčice</w:t>
      </w:r>
      <w:r>
        <w:rPr>
          <w:rFonts w:ascii="Tahoma" w:hAnsi="Tahoma" w:cs="Tahoma"/>
          <w:sz w:val="20"/>
          <w:szCs w:val="20"/>
        </w:rPr>
        <w:t xml:space="preserve"> 29.10.2022 (SO) o 9:00 hod., Vojčice 5 €</w:t>
      </w:r>
    </w:p>
    <w:p w14:paraId="691426A6" w14:textId="4A4C6EF1" w:rsidR="00BF135A" w:rsidRDefault="00BF135A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- 10. kolo IV. liga U13 sk. B </w:t>
      </w:r>
      <w:r w:rsidRPr="00BF135A">
        <w:rPr>
          <w:rFonts w:ascii="Tahoma" w:hAnsi="Tahoma" w:cs="Tahoma"/>
          <w:b/>
          <w:bCs/>
          <w:sz w:val="20"/>
          <w:szCs w:val="20"/>
        </w:rPr>
        <w:t>Kr. Chlmec – Streda n. B.</w:t>
      </w:r>
      <w:r>
        <w:rPr>
          <w:rFonts w:ascii="Tahoma" w:hAnsi="Tahoma" w:cs="Tahoma"/>
          <w:sz w:val="20"/>
          <w:szCs w:val="20"/>
        </w:rPr>
        <w:t xml:space="preserve"> 28.10.2022 (PI) o 15:00 hod., K. Chlmec 10 €</w:t>
      </w:r>
    </w:p>
    <w:p w14:paraId="345C0D81" w14:textId="149D13FA" w:rsidR="00783ED9" w:rsidRDefault="00783ED9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0A20">
        <w:rPr>
          <w:rFonts w:ascii="Tahoma" w:hAnsi="Tahoma" w:cs="Tahoma"/>
          <w:sz w:val="20"/>
          <w:szCs w:val="20"/>
        </w:rPr>
        <w:t xml:space="preserve">- 10. kolo Prípravka U11 sk. </w:t>
      </w:r>
      <w:r w:rsidR="00FF0A20" w:rsidRPr="00FF0A20">
        <w:rPr>
          <w:rFonts w:ascii="Tahoma" w:hAnsi="Tahoma" w:cs="Tahoma"/>
          <w:sz w:val="20"/>
          <w:szCs w:val="20"/>
        </w:rPr>
        <w:t>A</w:t>
      </w:r>
      <w:r w:rsidR="00650582">
        <w:rPr>
          <w:rFonts w:ascii="Tahoma" w:hAnsi="Tahoma" w:cs="Tahoma"/>
          <w:sz w:val="20"/>
          <w:szCs w:val="20"/>
        </w:rPr>
        <w:t> </w:t>
      </w:r>
      <w:r w:rsidR="00650582">
        <w:rPr>
          <w:rFonts w:ascii="Tahoma" w:hAnsi="Tahoma" w:cs="Tahoma"/>
          <w:b/>
          <w:bCs/>
          <w:sz w:val="20"/>
          <w:szCs w:val="20"/>
        </w:rPr>
        <w:t>Z. Hradište</w:t>
      </w:r>
      <w:r w:rsidRPr="00FF0A2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650582">
        <w:rPr>
          <w:rFonts w:ascii="Tahoma" w:hAnsi="Tahoma" w:cs="Tahoma"/>
          <w:b/>
          <w:bCs/>
          <w:sz w:val="20"/>
          <w:szCs w:val="20"/>
        </w:rPr>
        <w:t>Sečovce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 w:rsidR="00FF0A20" w:rsidRPr="00FF0A20">
        <w:rPr>
          <w:rFonts w:ascii="Tahoma" w:hAnsi="Tahoma" w:cs="Tahoma"/>
          <w:sz w:val="20"/>
          <w:szCs w:val="20"/>
        </w:rPr>
        <w:t>2</w:t>
      </w:r>
      <w:r w:rsidR="00650582">
        <w:rPr>
          <w:rFonts w:ascii="Tahoma" w:hAnsi="Tahoma" w:cs="Tahoma"/>
          <w:sz w:val="20"/>
          <w:szCs w:val="20"/>
        </w:rPr>
        <w:t>7</w:t>
      </w:r>
      <w:r w:rsidRPr="00FF0A20">
        <w:rPr>
          <w:rFonts w:ascii="Tahoma" w:hAnsi="Tahoma" w:cs="Tahoma"/>
          <w:sz w:val="20"/>
          <w:szCs w:val="20"/>
        </w:rPr>
        <w:t>.10.2022 (</w:t>
      </w:r>
      <w:r w:rsidR="00650582">
        <w:rPr>
          <w:rFonts w:ascii="Tahoma" w:hAnsi="Tahoma" w:cs="Tahoma"/>
          <w:sz w:val="20"/>
          <w:szCs w:val="20"/>
        </w:rPr>
        <w:t>ŠT</w:t>
      </w:r>
      <w:r w:rsidRPr="00FF0A20">
        <w:rPr>
          <w:rFonts w:ascii="Tahoma" w:hAnsi="Tahoma" w:cs="Tahoma"/>
          <w:sz w:val="20"/>
          <w:szCs w:val="20"/>
        </w:rPr>
        <w:t>) o 16:30 hod.</w:t>
      </w:r>
      <w:r w:rsidR="00650582">
        <w:rPr>
          <w:rFonts w:ascii="Tahoma" w:hAnsi="Tahoma" w:cs="Tahoma"/>
          <w:sz w:val="20"/>
          <w:szCs w:val="20"/>
        </w:rPr>
        <w:t>, Sečovce 5 €</w:t>
      </w:r>
    </w:p>
    <w:p w14:paraId="154AA025" w14:textId="6AEE6C07" w:rsidR="00687C2C" w:rsidRDefault="00687C2C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7B33869" w14:textId="252ECBD0" w:rsidR="00687C2C" w:rsidRPr="000B2D7E" w:rsidRDefault="00687C2C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berie na vedomie </w:t>
      </w:r>
      <w:r w:rsidRPr="00687C2C">
        <w:rPr>
          <w:rFonts w:ascii="Tahoma" w:hAnsi="Tahoma" w:cs="Tahoma"/>
          <w:b/>
          <w:bCs/>
          <w:sz w:val="20"/>
          <w:szCs w:val="20"/>
        </w:rPr>
        <w:t>podanie FK v Nižnom Žipove</w:t>
      </w:r>
      <w:r>
        <w:rPr>
          <w:rFonts w:ascii="Tahoma" w:hAnsi="Tahoma" w:cs="Tahoma"/>
          <w:sz w:val="20"/>
          <w:szCs w:val="20"/>
        </w:rPr>
        <w:t xml:space="preserve"> (preloženie termínu stretnutia OŠK Veľký Horeš – FK v Nižnom Žipove), zápas sa odohrá v stanovenom termíne</w:t>
      </w:r>
      <w:r w:rsidR="0052461F">
        <w:rPr>
          <w:rFonts w:ascii="Tahoma" w:hAnsi="Tahoma" w:cs="Tahoma"/>
          <w:sz w:val="20"/>
          <w:szCs w:val="20"/>
        </w:rPr>
        <w:t xml:space="preserve"> 29.10.2022 o 14:00 hod.</w:t>
      </w:r>
    </w:p>
    <w:p w14:paraId="2F632573" w14:textId="77777777" w:rsidR="006F2F39" w:rsidRDefault="006F2F3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6F09A8BC" w14:textId="58F83886" w:rsidR="00B312EE" w:rsidRDefault="00DF49DF" w:rsidP="00656B33">
      <w:pPr>
        <w:shd w:val="clear" w:color="auto" w:fill="FFFFFF"/>
        <w:spacing w:after="0"/>
        <w:divId w:val="30233952"/>
        <w:rPr>
          <w:rFonts w:ascii="Tahoma" w:hAnsi="Tahoma" w:cs="Tahoma"/>
          <w:sz w:val="20"/>
          <w:szCs w:val="20"/>
        </w:rPr>
      </w:pP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2022/23-04</w:t>
      </w:r>
      <w:r w:rsidR="0065058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5</w:t>
      </w: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DK trestá </w:t>
      </w:r>
      <w:r w:rsidR="00B312EE" w:rsidRPr="0040344E">
        <w:rPr>
          <w:rFonts w:ascii="Tahoma" w:hAnsi="Tahoma" w:cs="Tahoma"/>
          <w:sz w:val="20"/>
          <w:szCs w:val="20"/>
        </w:rPr>
        <w:t xml:space="preserve">na 1 stretnutie NEPO : </w:t>
      </w:r>
      <w:r w:rsidR="00B312EE">
        <w:rPr>
          <w:rFonts w:ascii="Tahoma" w:hAnsi="Tahoma" w:cs="Tahoma"/>
          <w:sz w:val="20"/>
          <w:szCs w:val="20"/>
        </w:rPr>
        <w:t xml:space="preserve">Sabó T. </w:t>
      </w:r>
      <w:r w:rsidR="00B312EE" w:rsidRPr="0040344E">
        <w:rPr>
          <w:rFonts w:ascii="Tahoma" w:hAnsi="Tahoma" w:cs="Tahoma"/>
          <w:sz w:val="20"/>
          <w:szCs w:val="20"/>
        </w:rPr>
        <w:t>(</w:t>
      </w:r>
      <w:r w:rsidR="00B312EE">
        <w:rPr>
          <w:rFonts w:ascii="Tahoma" w:hAnsi="Tahoma" w:cs="Tahoma"/>
          <w:sz w:val="20"/>
          <w:szCs w:val="20"/>
        </w:rPr>
        <w:t>1268502) FK V. Plechotice od 24.10</w:t>
      </w:r>
      <w:r w:rsidR="00B312EE" w:rsidRPr="0040344E">
        <w:rPr>
          <w:rFonts w:ascii="Tahoma" w:hAnsi="Tahoma" w:cs="Tahoma"/>
          <w:sz w:val="20"/>
          <w:szCs w:val="20"/>
        </w:rPr>
        <w:t xml:space="preserve">.2022 + poplatok 10 € (DP </w:t>
      </w:r>
      <w:r w:rsidR="00B312EE">
        <w:rPr>
          <w:rFonts w:ascii="Tahoma" w:hAnsi="Tahoma" w:cs="Tahoma"/>
          <w:sz w:val="20"/>
          <w:szCs w:val="20"/>
        </w:rPr>
        <w:t>37/3</w:t>
      </w:r>
      <w:r w:rsidR="00B312EE" w:rsidRPr="0040344E">
        <w:rPr>
          <w:rFonts w:ascii="Tahoma" w:hAnsi="Tahoma" w:cs="Tahoma"/>
          <w:sz w:val="20"/>
          <w:szCs w:val="20"/>
        </w:rPr>
        <w:t>),</w:t>
      </w:r>
      <w:r w:rsidR="00B312EE">
        <w:rPr>
          <w:rFonts w:ascii="Tahoma" w:hAnsi="Tahoma" w:cs="Tahoma"/>
          <w:sz w:val="20"/>
          <w:szCs w:val="20"/>
        </w:rPr>
        <w:t xml:space="preserve"> </w:t>
      </w:r>
    </w:p>
    <w:p w14:paraId="6A81B0FD" w14:textId="0C6FD52C" w:rsidR="00656B33" w:rsidRDefault="00656B33" w:rsidP="00656B33">
      <w:pPr>
        <w:pStyle w:val="Normlnywebov"/>
        <w:shd w:val="clear" w:color="auto" w:fill="FFFFFF"/>
        <w:spacing w:beforeAutospacing="0" w:after="0" w:afterAutospacing="0" w:line="210" w:lineRule="atLeast"/>
        <w:divId w:val="30233952"/>
        <w:rPr>
          <w:rFonts w:ascii="Tahoma" w:hAnsi="Tahoma" w:cs="Tahoma"/>
          <w:sz w:val="20"/>
          <w:szCs w:val="20"/>
        </w:rPr>
      </w:pPr>
    </w:p>
    <w:p w14:paraId="0C29E9DD" w14:textId="08CBA534" w:rsidR="00656B33" w:rsidRPr="0035549A" w:rsidRDefault="00656B33" w:rsidP="00656B33">
      <w:pPr>
        <w:shd w:val="clear" w:color="auto" w:fill="FFFFFF"/>
        <w:spacing w:before="75" w:after="0"/>
        <w:divId w:val="30233952"/>
        <w:rPr>
          <w:rFonts w:ascii="Tahoma" w:eastAsia="Times New Roman" w:hAnsi="Tahoma" w:cs="Tahoma"/>
          <w:color w:val="000000"/>
          <w:sz w:val="20"/>
          <w:szCs w:val="20"/>
        </w:rPr>
      </w:pP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2022/23-04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6</w:t>
      </w: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 </w:t>
      </w:r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DK trestá na podnet ŠTK FK </w:t>
      </w:r>
      <w:r>
        <w:rPr>
          <w:rFonts w:ascii="Tahoma" w:eastAsia="Times New Roman" w:hAnsi="Tahoma" w:cs="Tahoma"/>
          <w:color w:val="000000"/>
          <w:sz w:val="20"/>
          <w:szCs w:val="20"/>
        </w:rPr>
        <w:t>Slovenské Nové Mesto</w:t>
      </w:r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 finančnou pokutou 30 € + poplatok 10 €  (Rozpis ObFZ Trebišov A6n2)</w:t>
      </w:r>
    </w:p>
    <w:p w14:paraId="6B29C7D2" w14:textId="77777777" w:rsidR="00B14322" w:rsidRPr="00151E76" w:rsidRDefault="00B14322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68A2F018" w:rsidR="00B74123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40FB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DB6F11" w:rsidRPr="00F940FB">
        <w:rPr>
          <w:rFonts w:ascii="Tahoma" w:hAnsi="Tahoma" w:cs="Tahoma"/>
          <w:color w:val="000000"/>
          <w:sz w:val="20"/>
          <w:szCs w:val="20"/>
        </w:rPr>
        <w:t>S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F940FB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F940FB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cez e-shop SFZ.</w:t>
      </w:r>
    </w:p>
    <w:p w14:paraId="4DE1AE65" w14:textId="65EC4530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A6240D" w14:textId="77777777" w:rsidR="00F940FB" w:rsidRDefault="00F940FB" w:rsidP="00F940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940FB">
        <w:rPr>
          <w:rFonts w:ascii="Tahoma" w:hAnsi="Tahoma" w:cs="Tahoma"/>
          <w:sz w:val="20"/>
          <w:szCs w:val="20"/>
        </w:rPr>
        <w:t>2. VsFZ v spolupráci s KSK pripravuje organizáciu 5.ročníka </w:t>
      </w:r>
      <w:r w:rsidRPr="00F940FB">
        <w:rPr>
          <w:rFonts w:ascii="Tahoma" w:hAnsi="Tahoma" w:cs="Tahoma"/>
          <w:b/>
          <w:bCs/>
          <w:sz w:val="20"/>
          <w:szCs w:val="20"/>
        </w:rPr>
        <w:t>Krajskej futbalovej ligy 2023</w:t>
      </w:r>
      <w:r w:rsidRPr="00F940FB">
        <w:rPr>
          <w:rFonts w:ascii="Tahoma" w:hAnsi="Tahoma" w:cs="Tahoma"/>
          <w:sz w:val="20"/>
          <w:szCs w:val="20"/>
        </w:rPr>
        <w:t xml:space="preserve">. </w:t>
      </w:r>
    </w:p>
    <w:p w14:paraId="204B136E" w14:textId="124296F6" w:rsidR="00F940FB" w:rsidRPr="00F940FB" w:rsidRDefault="00F940FB" w:rsidP="00F940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940FB">
        <w:rPr>
          <w:rFonts w:ascii="Tahoma" w:hAnsi="Tahoma" w:cs="Tahoma"/>
          <w:sz w:val="20"/>
          <w:szCs w:val="20"/>
        </w:rPr>
        <w:t> </w:t>
      </w:r>
    </w:p>
    <w:p w14:paraId="2BA3AA16" w14:textId="6F8C2789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Záujemcovia o zimnú ligy sa môžu prihlásiť </w:t>
      </w:r>
      <w:r w:rsidRPr="00F940F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 17.októbra do 13.novembra 2022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 prostredníctvom ISSF v elektronickej podateľni. Na základe počtu prihlásených tímov sa pripraví rozpis stretnutí jednotlivých skupín pre regionálne a oblastné kluby.</w:t>
      </w:r>
      <w:r w:rsidR="0052461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Predpokladaný termín zimného turnaja od 14.</w:t>
      </w:r>
      <w:r w:rsid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1.2023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, tak aby sa finálové stretnutia odohrali najneskôr 18.-19.03.2023. Žiadame kluby regionálneho zväzu, ktoré majú záujem konfrontovať sa v príprave aj s klubmi iných oblastí, aby do poznámky v prihláške uviedli túto skutočnosť (tak ako v minulom ročníku FK Malý Horeš).  Bude sa hrať na hracích plochách  s umelým povrchom v mestách : Spišská Nová Ves, Moldava nad Bodvou, Košice, Michalovce, Trebišov.</w:t>
      </w:r>
    </w:p>
    <w:p w14:paraId="34271CE1" w14:textId="40C0DE04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CB7C44" w14:textId="77777777" w:rsidR="00DB6F11" w:rsidRPr="00F940FB" w:rsidRDefault="00DB6F11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Pr="00F940FB" w:rsidRDefault="00B74123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3325" w14:textId="77777777" w:rsidR="0001767F" w:rsidRDefault="0001767F">
      <w:pPr>
        <w:spacing w:after="0" w:line="240" w:lineRule="auto"/>
      </w:pPr>
      <w:r>
        <w:separator/>
      </w:r>
    </w:p>
  </w:endnote>
  <w:endnote w:type="continuationSeparator" w:id="0">
    <w:p w14:paraId="72D70B35" w14:textId="77777777" w:rsidR="0001767F" w:rsidRDefault="0001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719FB" w14:textId="77777777" w:rsidR="0001767F" w:rsidRDefault="0001767F">
      <w:pPr>
        <w:spacing w:after="0" w:line="240" w:lineRule="auto"/>
      </w:pPr>
      <w:r>
        <w:separator/>
      </w:r>
    </w:p>
  </w:footnote>
  <w:footnote w:type="continuationSeparator" w:id="0">
    <w:p w14:paraId="78558C9B" w14:textId="77777777" w:rsidR="0001767F" w:rsidRDefault="00017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82D7F"/>
    <w:rsid w:val="001928CA"/>
    <w:rsid w:val="001929FB"/>
    <w:rsid w:val="00193C5F"/>
    <w:rsid w:val="001A214B"/>
    <w:rsid w:val="001B65B2"/>
    <w:rsid w:val="001C277A"/>
    <w:rsid w:val="001D5284"/>
    <w:rsid w:val="001D6CAF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B04B9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D5EAD"/>
    <w:rsid w:val="005D6589"/>
    <w:rsid w:val="005E6C3F"/>
    <w:rsid w:val="006033EF"/>
    <w:rsid w:val="00605C6C"/>
    <w:rsid w:val="00607BE4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83ED9"/>
    <w:rsid w:val="00794B03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47F42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29E0"/>
    <w:rsid w:val="00C942F7"/>
    <w:rsid w:val="00CA719E"/>
    <w:rsid w:val="00CC0448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135A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8</cp:revision>
  <cp:lastPrinted>2022-09-14T14:35:00Z</cp:lastPrinted>
  <dcterms:created xsi:type="dcterms:W3CDTF">2022-10-24T10:26:00Z</dcterms:created>
  <dcterms:modified xsi:type="dcterms:W3CDTF">2022-10-27T10:06:00Z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