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42E2" w14:textId="71416461" w:rsidR="00DE7F9F" w:rsidRDefault="00F41434" w:rsidP="0086071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6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03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860717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78904B35" w14:textId="77777777" w:rsidR="00DD4D9E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28411DD" w14:textId="69C9C362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AE2CFE" w14:textId="77777777" w:rsidR="00C90C99" w:rsidRPr="001A6FCF" w:rsidRDefault="00C90C99" w:rsidP="00C90C99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2D2E2E"/>
          <w:sz w:val="20"/>
          <w:szCs w:val="20"/>
          <w:lang w:eastAsia="sk-SK"/>
        </w:rPr>
      </w:pPr>
    </w:p>
    <w:p w14:paraId="34CB3384" w14:textId="61D26D54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Obsadzovanie R a DZ:</w:t>
      </w:r>
    </w:p>
    <w:p w14:paraId="5ABF3D7E" w14:textId="7777777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C460A34" w14:textId="7777777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VII. liga dospelých a V. liga U19 – Jozef Hreško, </w:t>
      </w:r>
    </w:p>
    <w:p w14:paraId="21407B85" w14:textId="7777777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IV. liga U15 – Ladislav Zrebňák, </w:t>
      </w:r>
    </w:p>
    <w:p w14:paraId="4CDC2511" w14:textId="7777777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IV. liga U13 – Metod Ševčík, </w:t>
      </w:r>
    </w:p>
    <w:p w14:paraId="5FF2A5A5" w14:textId="41CF682C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>Prípravka U11 – Juraj Kaščák</w:t>
      </w:r>
    </w:p>
    <w:p w14:paraId="4BEDDFDB" w14:textId="7777777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F09CF0B" w14:textId="2C94C190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>V uvedených súťažiach budú menovaní zodpovední za sledovanie zápisov o stretnutí a prípadné zmeny v obsadení.</w:t>
      </w:r>
    </w:p>
    <w:p w14:paraId="0AC92102" w14:textId="5ED46AA7" w:rsidR="00C90C99" w:rsidRPr="001A6FCF" w:rsidRDefault="00C90C99" w:rsidP="00C90C9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5732C3D" w14:textId="4F5CC3AA" w:rsidR="00DD4D9E" w:rsidRPr="001A6FCF" w:rsidRDefault="00DD4D9E" w:rsidP="00DD4D9E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2327CFC2" w14:textId="1F086440" w:rsidR="00B14322" w:rsidRPr="001A6FCF" w:rsidRDefault="00B14322" w:rsidP="00DE7F9F">
      <w:pPr>
        <w:shd w:val="clear" w:color="auto" w:fill="FFFFFF"/>
        <w:spacing w:after="0" w:line="210" w:lineRule="atLeast"/>
        <w:rPr>
          <w:rFonts w:ascii="Tahoma" w:eastAsia="Times New Roman" w:hAnsi="Tahoma" w:cs="Tahoma"/>
          <w:color w:val="2D2E2E"/>
          <w:sz w:val="20"/>
          <w:szCs w:val="20"/>
          <w:lang w:eastAsia="sk-SK"/>
        </w:rPr>
      </w:pPr>
    </w:p>
    <w:p w14:paraId="1FFA9EE1" w14:textId="6DC99779" w:rsidR="001A6FCF" w:rsidRPr="001A6FCF" w:rsidRDefault="001A6FCF" w:rsidP="001A6FC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1. ŠTK kontumuje </w:t>
      </w: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výsledok stretnutia 11. kola VII. ligy </w:t>
      </w:r>
      <w:r w:rsidRPr="001A6FCF">
        <w:rPr>
          <w:rFonts w:ascii="Tahoma" w:eastAsia="Times New Roman" w:hAnsi="Tahoma" w:cs="Tahoma"/>
          <w:b/>
          <w:bCs/>
          <w:color w:val="2D2E2E"/>
          <w:sz w:val="20"/>
          <w:szCs w:val="20"/>
          <w:lang w:eastAsia="sk-SK"/>
        </w:rPr>
        <w:t>OZ TJ Milhostov – OŠK Zemplínske Hradište 0:3 K</w:t>
      </w:r>
      <w:r>
        <w:rPr>
          <w:rFonts w:ascii="Tahoma" w:eastAsia="Times New Roman" w:hAnsi="Tahoma" w:cs="Tahoma"/>
          <w:color w:val="2D2E2E"/>
          <w:sz w:val="20"/>
          <w:szCs w:val="20"/>
          <w:lang w:eastAsia="sk-SK"/>
        </w:rPr>
        <w:t xml:space="preserve"> (inzultácia R), výsledok 0:8 ostáva v platnosti.</w:t>
      </w:r>
    </w:p>
    <w:p w14:paraId="641D52B1" w14:textId="77777777" w:rsidR="001A6FCF" w:rsidRPr="001A6FCF" w:rsidRDefault="001A6FCF" w:rsidP="001A6FCF">
      <w:pPr>
        <w:shd w:val="clear" w:color="auto" w:fill="FFFFFF"/>
        <w:spacing w:after="0" w:line="210" w:lineRule="atLeast"/>
        <w:jc w:val="both"/>
        <w:rPr>
          <w:rFonts w:ascii="Tahoma" w:eastAsia="Times New Roman" w:hAnsi="Tahoma" w:cs="Tahoma"/>
          <w:color w:val="2D2E2E"/>
          <w:sz w:val="20"/>
          <w:szCs w:val="20"/>
          <w:lang w:eastAsia="sk-SK"/>
        </w:rPr>
      </w:pPr>
    </w:p>
    <w:p w14:paraId="45907664" w14:textId="70D42D87" w:rsidR="00DD4D9E" w:rsidRPr="001A6FCF" w:rsidRDefault="001A6FCF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2. </w:t>
      </w:r>
      <w:r w:rsidR="00DD4D9E"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DD4D9E" w:rsidRPr="009258AE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upozorňuje</w:t>
      </w:r>
      <w:r w:rsidR="00DD4D9E"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D4D9E" w:rsidRPr="001A6FC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ŠK Zemplínske Jastrabie </w:t>
      </w:r>
      <w:r w:rsidR="00DD4D9E" w:rsidRPr="009258AE">
        <w:rPr>
          <w:rFonts w:ascii="Tahoma" w:eastAsia="Times New Roman" w:hAnsi="Tahoma" w:cs="Tahoma"/>
          <w:sz w:val="20"/>
          <w:szCs w:val="20"/>
          <w:lang w:eastAsia="sk-SK"/>
        </w:rPr>
        <w:t>na natáčanie videozáznamu</w:t>
      </w:r>
      <w:r w:rsidR="00DD4D9E"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 zo stretnutí v zodpovedajúcej kvalite</w:t>
      </w:r>
      <w:r w:rsidR="00943BD8"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 (</w:t>
      </w:r>
      <w:r w:rsidR="009258AE">
        <w:rPr>
          <w:rFonts w:ascii="Tahoma" w:eastAsia="Times New Roman" w:hAnsi="Tahoma" w:cs="Tahoma"/>
          <w:sz w:val="20"/>
          <w:szCs w:val="20"/>
          <w:lang w:eastAsia="sk-SK"/>
        </w:rPr>
        <w:t>nezaostrené zábery</w:t>
      </w:r>
      <w:r w:rsidR="00943BD8" w:rsidRPr="001A6FCF">
        <w:rPr>
          <w:rFonts w:ascii="Tahoma" w:eastAsia="Times New Roman" w:hAnsi="Tahoma" w:cs="Tahoma"/>
          <w:sz w:val="20"/>
          <w:szCs w:val="20"/>
          <w:lang w:eastAsia="sk-SK"/>
        </w:rPr>
        <w:t>, kamera otočená iným smerom</w:t>
      </w:r>
      <w:r w:rsidR="009258AE">
        <w:rPr>
          <w:rFonts w:ascii="Tahoma" w:eastAsia="Times New Roman" w:hAnsi="Tahoma" w:cs="Tahoma"/>
          <w:sz w:val="20"/>
          <w:szCs w:val="20"/>
          <w:lang w:eastAsia="sk-SK"/>
        </w:rPr>
        <w:t xml:space="preserve"> a pod.</w:t>
      </w:r>
      <w:r w:rsidR="00943BD8" w:rsidRPr="001A6FCF">
        <w:rPr>
          <w:rFonts w:ascii="Tahoma" w:eastAsia="Times New Roman" w:hAnsi="Tahoma" w:cs="Tahoma"/>
          <w:sz w:val="20"/>
          <w:szCs w:val="20"/>
          <w:lang w:eastAsia="sk-SK"/>
        </w:rPr>
        <w:t>)</w:t>
      </w:r>
      <w:r w:rsidR="00DD4D9E" w:rsidRPr="001A6FCF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943BD8" w:rsidRPr="001A6FCF">
        <w:rPr>
          <w:rFonts w:ascii="Tahoma" w:eastAsia="Times New Roman" w:hAnsi="Tahoma" w:cs="Tahoma"/>
          <w:sz w:val="20"/>
          <w:szCs w:val="20"/>
          <w:lang w:eastAsia="sk-SK"/>
        </w:rPr>
        <w:t xml:space="preserve"> V prípade opakovania bude situácia posúdená ako keby videozáznam nebol nahrávaný.</w:t>
      </w:r>
    </w:p>
    <w:p w14:paraId="64D7EECB" w14:textId="77777777" w:rsidR="00DD4D9E" w:rsidRPr="001A6FCF" w:rsidRDefault="00DD4D9E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78DD7B24" w14:textId="521AAFD2" w:rsidR="00BE50E9" w:rsidRPr="001A6FCF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1A6FCF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Pr="001A6FCF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B66412D" w14:textId="3BB68609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2022/23-047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DK</w:t>
      </w: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sz w:val="20"/>
          <w:szCs w:val="20"/>
        </w:rPr>
        <w:t xml:space="preserve">trestá na 1 stretnutie NEPO : Danč M. (1236693) FK Milhostov od 31.10.2022 + poplatok 10 € (DP 37/3), </w:t>
      </w:r>
    </w:p>
    <w:p w14:paraId="5435B1F8" w14:textId="77777777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6CDF059B" w14:textId="01EA6147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2022/23-048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DD4D9E"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</w:t>
      </w: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sz w:val="20"/>
          <w:szCs w:val="20"/>
        </w:rPr>
        <w:t xml:space="preserve">trestá pozastavením výkonu športu, výkonu športovej činnosti, výkonu pozastavením funkcie 12 mesiacov NEPO : Danč M. (1236693) FK Milhostov od (účinnosť </w:t>
      </w:r>
      <w:r w:rsidR="001A6FCF">
        <w:rPr>
          <w:rFonts w:ascii="Tahoma" w:hAnsi="Tahoma" w:cs="Tahoma"/>
          <w:sz w:val="20"/>
          <w:szCs w:val="20"/>
        </w:rPr>
        <w:t xml:space="preserve">od </w:t>
      </w:r>
      <w:r w:rsidRPr="001A6FCF">
        <w:rPr>
          <w:rFonts w:ascii="Tahoma" w:hAnsi="Tahoma" w:cs="Tahoma"/>
          <w:sz w:val="20"/>
          <w:szCs w:val="20"/>
        </w:rPr>
        <w:t>uplynuti</w:t>
      </w:r>
      <w:r w:rsidR="001A6FCF">
        <w:rPr>
          <w:rFonts w:ascii="Tahoma" w:hAnsi="Tahoma" w:cs="Tahoma"/>
          <w:sz w:val="20"/>
          <w:szCs w:val="20"/>
        </w:rPr>
        <w:t>a</w:t>
      </w:r>
      <w:r w:rsidRPr="001A6FCF">
        <w:rPr>
          <w:rFonts w:ascii="Tahoma" w:hAnsi="Tahoma" w:cs="Tahoma"/>
          <w:sz w:val="20"/>
          <w:szCs w:val="20"/>
        </w:rPr>
        <w:t xml:space="preserve"> trestu – uznesenie 2022/23-047), DP čl.49 f</w:t>
      </w:r>
      <w:r w:rsidR="001A6FCF">
        <w:rPr>
          <w:rFonts w:ascii="Tahoma" w:hAnsi="Tahoma" w:cs="Tahoma"/>
          <w:sz w:val="20"/>
          <w:szCs w:val="20"/>
        </w:rPr>
        <w:t>,</w:t>
      </w:r>
    </w:p>
    <w:p w14:paraId="42E6F63B" w14:textId="77777777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</w:rPr>
      </w:pPr>
    </w:p>
    <w:p w14:paraId="31811711" w14:textId="2A7E6577" w:rsidR="005F5439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2022/23-049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43BD8"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DK</w:t>
      </w: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sz w:val="20"/>
          <w:szCs w:val="20"/>
        </w:rPr>
        <w:t>trestá FK Milhostov finančnou pokutou 150 €</w:t>
      </w:r>
      <w:r w:rsidR="001A6FCF">
        <w:rPr>
          <w:rFonts w:ascii="Tahoma" w:hAnsi="Tahoma" w:cs="Tahoma"/>
          <w:sz w:val="20"/>
          <w:szCs w:val="20"/>
        </w:rPr>
        <w:t xml:space="preserve"> + poplatok 10 €</w:t>
      </w:r>
      <w:r w:rsidRPr="001A6FCF">
        <w:rPr>
          <w:rFonts w:ascii="Tahoma" w:hAnsi="Tahoma" w:cs="Tahoma"/>
          <w:sz w:val="20"/>
          <w:szCs w:val="20"/>
        </w:rPr>
        <w:t>, rozpis ObFZ TV A6t</w:t>
      </w:r>
      <w:r w:rsidR="001A6FCF">
        <w:rPr>
          <w:rFonts w:ascii="Tahoma" w:hAnsi="Tahoma" w:cs="Tahoma"/>
          <w:sz w:val="20"/>
          <w:szCs w:val="20"/>
        </w:rPr>
        <w:t>,</w:t>
      </w:r>
    </w:p>
    <w:p w14:paraId="439B91F4" w14:textId="423B0439" w:rsid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6D1DDC97" w14:textId="6A87E874" w:rsid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2022/23-050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DK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dáva podnet ŠTK na kontumáciu výsledku stretnutia Milhostov – Z. Hradište 0:3 K (inzultácia R), výsledok 0:8 ostáva v platnosti,</w:t>
      </w:r>
    </w:p>
    <w:p w14:paraId="7AEDA65E" w14:textId="0A146A80" w:rsid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C4657D6" w14:textId="6E2FAFF2" w:rsidR="001A6FCF" w:rsidRP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2022/23-05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DK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trestá na podnet ŠTK FK Milhostov finančnou pokutou 100 € + poplatok 10 €, Rozpis ObFZ TV A6z,</w:t>
      </w:r>
    </w:p>
    <w:p w14:paraId="405EB4A7" w14:textId="77777777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0C453D78" w14:textId="5BF68222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2022/23-05</w:t>
      </w:r>
      <w:r w:rsid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943BD8"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DK</w:t>
      </w: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pozýva na zasadnutie DK dňa 10.11.2022</w:t>
      </w:r>
      <w:r w:rsid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o</w:t>
      </w:r>
      <w:r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16</w:t>
      </w:r>
      <w:r w:rsid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:</w:t>
      </w:r>
      <w:r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00 hod</w:t>
      </w:r>
      <w:r w:rsidR="00DD4D9E"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.</w:t>
      </w:r>
      <w:r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ohľadom stretnutia V. Horeš – N. Žipov R, AR, D</w:t>
      </w:r>
      <w:r w:rsid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Z</w:t>
      </w:r>
      <w:r w:rsidRPr="001A6FC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, HÚ, VM (D, H), K (D, H)</w:t>
      </w:r>
      <w:r w:rsidR="009258A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,</w:t>
      </w:r>
    </w:p>
    <w:p w14:paraId="5753CD0E" w14:textId="77777777" w:rsidR="005F5439" w:rsidRPr="001A6FCF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</w:p>
    <w:p w14:paraId="44EE6F39" w14:textId="1559BFDA" w:rsidR="005F5439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2022/23-05</w:t>
      </w:r>
      <w:r w:rsid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3</w:t>
      </w:r>
      <w:r w:rsidRPr="00943BD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DK </w:t>
      </w:r>
      <w:r w:rsidRPr="003641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na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641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podnet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3641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KR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trestá R Blanár D. finančnou pokutou 20 </w:t>
      </w:r>
      <w:r w:rsidRPr="0040344E">
        <w:rPr>
          <w:rFonts w:ascii="Tahoma" w:hAnsi="Tahoma" w:cs="Tahoma"/>
          <w:sz w:val="20"/>
          <w:szCs w:val="20"/>
        </w:rPr>
        <w:t>€</w:t>
      </w:r>
      <w:r>
        <w:rPr>
          <w:rFonts w:ascii="Tahoma" w:hAnsi="Tahoma" w:cs="Tahoma"/>
          <w:sz w:val="20"/>
          <w:szCs w:val="20"/>
        </w:rPr>
        <w:t>, rozpis ObFZ TV A6</w:t>
      </w:r>
      <w:r w:rsidR="00DD4D9E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1ch</w:t>
      </w:r>
      <w:r w:rsidR="009258AE">
        <w:rPr>
          <w:rFonts w:ascii="Tahoma" w:hAnsi="Tahoma" w:cs="Tahoma"/>
          <w:sz w:val="20"/>
          <w:szCs w:val="20"/>
        </w:rPr>
        <w:t>,</w:t>
      </w:r>
    </w:p>
    <w:p w14:paraId="78632DC7" w14:textId="0FE014A5" w:rsid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2284C068" w14:textId="67FF8866" w:rsidR="001A6FCF" w:rsidRDefault="001A6FCF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1A6FCF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2022/23-05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4</w:t>
      </w:r>
      <w:r w:rsidRPr="001A6FCF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 DK</w:t>
      </w:r>
      <w:r w:rsidR="009258A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na podnet KR trestá na </w:t>
      </w:r>
      <w:r w:rsidR="007B2AE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9258AE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stretnutie NEPO : Kanaloš P. (1256043) FK Plechotice od 31.10.2022 + poplatok 10 € (DP čl. 49/2a)</w:t>
      </w:r>
    </w:p>
    <w:p w14:paraId="3EDE8056" w14:textId="78EE3150" w:rsidR="009258AE" w:rsidRDefault="009258AE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4E6D49A" w14:textId="0677129B" w:rsidR="009258AE" w:rsidRDefault="009258AE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111850D" w14:textId="3829F4CD" w:rsidR="009258AE" w:rsidRDefault="009258AE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CA13557" w14:textId="77777777" w:rsidR="009258AE" w:rsidRDefault="009258AE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</w:pPr>
    </w:p>
    <w:p w14:paraId="0A2DAF15" w14:textId="77777777" w:rsidR="005F5439" w:rsidRPr="00C7317D" w:rsidRDefault="005F5439" w:rsidP="005F5439">
      <w:pPr>
        <w:pStyle w:val="Normlnywebov"/>
        <w:shd w:val="clear" w:color="auto" w:fill="FFFFFF"/>
        <w:spacing w:beforeAutospacing="0" w:after="0" w:afterAutospacing="0" w:line="210" w:lineRule="atLeast"/>
        <w:jc w:val="both"/>
        <w:divId w:val="30233952"/>
        <w:rPr>
          <w:rFonts w:ascii="Tahoma" w:hAnsi="Tahoma" w:cs="Tahoma"/>
          <w:sz w:val="20"/>
          <w:szCs w:val="20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68A2F018" w:rsidR="00B74123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40FB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DB6F11" w:rsidRPr="00F940FB">
        <w:rPr>
          <w:rFonts w:ascii="Tahoma" w:hAnsi="Tahoma" w:cs="Tahoma"/>
          <w:color w:val="000000"/>
          <w:sz w:val="20"/>
          <w:szCs w:val="20"/>
        </w:rPr>
        <w:t>S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F940FB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F940FB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cez e-shop SFZ.</w:t>
      </w:r>
    </w:p>
    <w:p w14:paraId="4DE1AE65" w14:textId="65EC4530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A3AA16" w14:textId="50D1B88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hAnsi="Tahoma" w:cs="Tahoma"/>
          <w:sz w:val="20"/>
          <w:szCs w:val="20"/>
        </w:rPr>
        <w:t>2. VsFZ v spolupráci s KSK pripravuje organizáciu 5.ročníka </w:t>
      </w:r>
      <w:r w:rsidRPr="00F940FB">
        <w:rPr>
          <w:rFonts w:ascii="Tahoma" w:hAnsi="Tahoma" w:cs="Tahoma"/>
          <w:b/>
          <w:bCs/>
          <w:sz w:val="20"/>
          <w:szCs w:val="20"/>
        </w:rPr>
        <w:t>Krajskej futbalovej ligy 2023</w:t>
      </w:r>
      <w:r w:rsidRPr="00F940FB">
        <w:rPr>
          <w:rFonts w:ascii="Tahoma" w:hAnsi="Tahoma" w:cs="Tahoma"/>
          <w:sz w:val="20"/>
          <w:szCs w:val="20"/>
        </w:rPr>
        <w:t xml:space="preserve">. 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Záujemcovia o zimnú ligy sa môžu prihlásiť </w:t>
      </w:r>
      <w:r w:rsidRPr="00F940F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 17.októbra do 13.novembra 2022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 prostredníctvom ISSF v elektronickej podateľni. Na základe počtu prihlásených tímov sa pripraví rozpis stretnutí jednotlivých skupín pre regionálne a oblastné kluby.</w:t>
      </w:r>
      <w:r w:rsidR="0052461F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Predpokladaný termín zimného turnaja od 14.</w:t>
      </w:r>
      <w:r w:rsid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0</w:t>
      </w:r>
      <w:r w:rsidRPr="0052461F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1.2023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, tak aby sa finálové stretnutia odohrali najneskôr 18.-19.03.2023. Žiadame kluby regionálneho zväzu, ktoré majú záujem konfrontovať sa v príprave aj s klubmi iných oblastí, aby do poznámky v prihláške uviedli túto skutočnosť (tak ako v minulom ročníku FK Malý Horeš).  Bude sa hrať na hracích plochách  s umelým povrchom v mestách : Spišská Nová Ves, Moldava nad Bodvou, Košice, Michalovce, Trebišov.</w:t>
      </w:r>
    </w:p>
    <w:p w14:paraId="34271CE1" w14:textId="40C0DE04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CB7C44" w14:textId="77777777" w:rsidR="00DB6F11" w:rsidRPr="00F940FB" w:rsidRDefault="00DB6F11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Pr="00F940FB" w:rsidRDefault="00B74123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19CD" w14:textId="77777777" w:rsidR="00E979F3" w:rsidRDefault="00E979F3">
      <w:pPr>
        <w:spacing w:after="0" w:line="240" w:lineRule="auto"/>
      </w:pPr>
      <w:r>
        <w:separator/>
      </w:r>
    </w:p>
  </w:endnote>
  <w:endnote w:type="continuationSeparator" w:id="0">
    <w:p w14:paraId="743F958E" w14:textId="77777777" w:rsidR="00E979F3" w:rsidRDefault="00E9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3339" w14:textId="77777777" w:rsidR="00E979F3" w:rsidRDefault="00E979F3">
      <w:pPr>
        <w:spacing w:after="0" w:line="240" w:lineRule="auto"/>
      </w:pPr>
      <w:r>
        <w:separator/>
      </w:r>
    </w:p>
  </w:footnote>
  <w:footnote w:type="continuationSeparator" w:id="0">
    <w:p w14:paraId="0C2568B1" w14:textId="77777777" w:rsidR="00E979F3" w:rsidRDefault="00E9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1767F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82B72"/>
    <w:rsid w:val="00182D7F"/>
    <w:rsid w:val="001928CA"/>
    <w:rsid w:val="001929FB"/>
    <w:rsid w:val="00193C5F"/>
    <w:rsid w:val="001A214B"/>
    <w:rsid w:val="001A6FCF"/>
    <w:rsid w:val="001B65B2"/>
    <w:rsid w:val="001C277A"/>
    <w:rsid w:val="001D5284"/>
    <w:rsid w:val="001D6CAF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5FF8"/>
    <w:rsid w:val="00287FC4"/>
    <w:rsid w:val="002940F4"/>
    <w:rsid w:val="002952B8"/>
    <w:rsid w:val="002B04B9"/>
    <w:rsid w:val="002D6CDB"/>
    <w:rsid w:val="002E06E6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68EF"/>
    <w:rsid w:val="00520F6B"/>
    <w:rsid w:val="0052461F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C4F04"/>
    <w:rsid w:val="005D5EAD"/>
    <w:rsid w:val="005D6589"/>
    <w:rsid w:val="005E6C3F"/>
    <w:rsid w:val="005F5439"/>
    <w:rsid w:val="006033EF"/>
    <w:rsid w:val="00605C6C"/>
    <w:rsid w:val="00607BE4"/>
    <w:rsid w:val="00633EF9"/>
    <w:rsid w:val="006369F1"/>
    <w:rsid w:val="00640D18"/>
    <w:rsid w:val="00641560"/>
    <w:rsid w:val="0064192D"/>
    <w:rsid w:val="00650582"/>
    <w:rsid w:val="00656B33"/>
    <w:rsid w:val="00660DF3"/>
    <w:rsid w:val="006618D4"/>
    <w:rsid w:val="00672CC0"/>
    <w:rsid w:val="006804C9"/>
    <w:rsid w:val="00680A06"/>
    <w:rsid w:val="00681B39"/>
    <w:rsid w:val="00684AAE"/>
    <w:rsid w:val="00684C00"/>
    <w:rsid w:val="00687C2C"/>
    <w:rsid w:val="0069476D"/>
    <w:rsid w:val="006A1C6D"/>
    <w:rsid w:val="006A36C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D92"/>
    <w:rsid w:val="00782F46"/>
    <w:rsid w:val="007836D0"/>
    <w:rsid w:val="00783ED9"/>
    <w:rsid w:val="00794B03"/>
    <w:rsid w:val="00796849"/>
    <w:rsid w:val="007A6056"/>
    <w:rsid w:val="007A76D3"/>
    <w:rsid w:val="007B2AE6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7F671B"/>
    <w:rsid w:val="0080618E"/>
    <w:rsid w:val="00816EFC"/>
    <w:rsid w:val="00827CD1"/>
    <w:rsid w:val="00840D37"/>
    <w:rsid w:val="008445B2"/>
    <w:rsid w:val="00845B98"/>
    <w:rsid w:val="00853DFE"/>
    <w:rsid w:val="008548C5"/>
    <w:rsid w:val="00860717"/>
    <w:rsid w:val="00872352"/>
    <w:rsid w:val="00884C3B"/>
    <w:rsid w:val="00887E3D"/>
    <w:rsid w:val="00893073"/>
    <w:rsid w:val="008A0C16"/>
    <w:rsid w:val="008B0C80"/>
    <w:rsid w:val="008B1C58"/>
    <w:rsid w:val="008B79FF"/>
    <w:rsid w:val="008C3D54"/>
    <w:rsid w:val="008D2DEA"/>
    <w:rsid w:val="008D74A2"/>
    <w:rsid w:val="008F049E"/>
    <w:rsid w:val="009011C1"/>
    <w:rsid w:val="009041BA"/>
    <w:rsid w:val="00914294"/>
    <w:rsid w:val="009211D3"/>
    <w:rsid w:val="009258AE"/>
    <w:rsid w:val="00931708"/>
    <w:rsid w:val="00934330"/>
    <w:rsid w:val="009436D4"/>
    <w:rsid w:val="00943BD8"/>
    <w:rsid w:val="009467AF"/>
    <w:rsid w:val="00947F42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C29BF"/>
    <w:rsid w:val="00AC6321"/>
    <w:rsid w:val="00AC65C9"/>
    <w:rsid w:val="00AD38B9"/>
    <w:rsid w:val="00AD6722"/>
    <w:rsid w:val="00AD7161"/>
    <w:rsid w:val="00AE1B10"/>
    <w:rsid w:val="00AE4F4F"/>
    <w:rsid w:val="00B0096D"/>
    <w:rsid w:val="00B14151"/>
    <w:rsid w:val="00B14322"/>
    <w:rsid w:val="00B1446F"/>
    <w:rsid w:val="00B22E06"/>
    <w:rsid w:val="00B2321A"/>
    <w:rsid w:val="00B310D9"/>
    <w:rsid w:val="00B312EE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135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0C99"/>
    <w:rsid w:val="00C929E0"/>
    <w:rsid w:val="00C942F7"/>
    <w:rsid w:val="00CA719E"/>
    <w:rsid w:val="00CC0448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4D9E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979F3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4D9E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10</cp:revision>
  <cp:lastPrinted>2022-09-14T14:35:00Z</cp:lastPrinted>
  <dcterms:created xsi:type="dcterms:W3CDTF">2022-11-03T15:32:00Z</dcterms:created>
  <dcterms:modified xsi:type="dcterms:W3CDTF">2022-11-04T10:04:00Z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