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74C6F" w14:textId="77777777" w:rsidR="00E80EFD" w:rsidRPr="00C0128E" w:rsidRDefault="00E17A8C" w:rsidP="002C073E">
      <w:pPr>
        <w:spacing w:line="276" w:lineRule="auto"/>
        <w:ind w:left="-284"/>
        <w:jc w:val="center"/>
        <w:rPr>
          <w:rFonts w:cstheme="minorHAnsi"/>
          <w:b/>
          <w:sz w:val="28"/>
          <w:szCs w:val="28"/>
        </w:rPr>
      </w:pPr>
      <w:r w:rsidRPr="00C0128E">
        <w:rPr>
          <w:rFonts w:cstheme="minorHAnsi"/>
          <w:b/>
          <w:sz w:val="28"/>
          <w:szCs w:val="28"/>
        </w:rPr>
        <w:t>Z</w:t>
      </w:r>
      <w:r w:rsidR="00E80EFD" w:rsidRPr="00C0128E">
        <w:rPr>
          <w:rFonts w:cstheme="minorHAnsi"/>
          <w:b/>
          <w:sz w:val="28"/>
          <w:szCs w:val="28"/>
        </w:rPr>
        <w:t>ÁPISNICA</w:t>
      </w:r>
    </w:p>
    <w:p w14:paraId="1727A4DE" w14:textId="0E794C06" w:rsidR="00E17A8C" w:rsidRPr="00C0128E" w:rsidRDefault="00E17A8C" w:rsidP="002C073E">
      <w:pPr>
        <w:spacing w:line="276" w:lineRule="auto"/>
        <w:ind w:left="-284"/>
        <w:jc w:val="center"/>
        <w:rPr>
          <w:rFonts w:cstheme="minorHAnsi"/>
          <w:b/>
          <w:sz w:val="28"/>
          <w:szCs w:val="28"/>
        </w:rPr>
      </w:pPr>
      <w:r w:rsidRPr="00C0128E">
        <w:rPr>
          <w:rFonts w:cstheme="minorHAnsi"/>
          <w:b/>
          <w:sz w:val="28"/>
          <w:szCs w:val="28"/>
        </w:rPr>
        <w:t>z </w:t>
      </w:r>
      <w:r w:rsidR="00D9063E">
        <w:rPr>
          <w:rFonts w:cstheme="minorHAnsi"/>
          <w:b/>
          <w:sz w:val="28"/>
          <w:szCs w:val="28"/>
        </w:rPr>
        <w:t>1</w:t>
      </w:r>
      <w:r w:rsidR="00DC4C4D">
        <w:rPr>
          <w:rFonts w:cstheme="minorHAnsi"/>
          <w:b/>
          <w:sz w:val="28"/>
          <w:szCs w:val="28"/>
        </w:rPr>
        <w:t>1</w:t>
      </w:r>
      <w:r w:rsidRPr="00C0128E">
        <w:rPr>
          <w:rFonts w:cstheme="minorHAnsi"/>
          <w:b/>
          <w:sz w:val="28"/>
          <w:szCs w:val="28"/>
        </w:rPr>
        <w:t xml:space="preserve">. zasadnutia </w:t>
      </w:r>
      <w:r w:rsidR="00957F41" w:rsidRPr="00C0128E">
        <w:rPr>
          <w:rFonts w:cstheme="minorHAnsi"/>
          <w:b/>
          <w:sz w:val="28"/>
          <w:szCs w:val="28"/>
        </w:rPr>
        <w:t>VV</w:t>
      </w:r>
      <w:r w:rsidRPr="00C0128E">
        <w:rPr>
          <w:rFonts w:cstheme="minorHAnsi"/>
          <w:b/>
          <w:sz w:val="28"/>
          <w:szCs w:val="28"/>
        </w:rPr>
        <w:t xml:space="preserve"> ObFZ Trebišov</w:t>
      </w:r>
    </w:p>
    <w:p w14:paraId="71B4D887" w14:textId="77777777" w:rsidR="00D4676B" w:rsidRPr="00C0128E" w:rsidRDefault="00E17A8C" w:rsidP="002C073E">
      <w:pPr>
        <w:spacing w:line="276" w:lineRule="auto"/>
        <w:ind w:left="-284"/>
        <w:jc w:val="center"/>
        <w:rPr>
          <w:rFonts w:cstheme="minorHAnsi"/>
          <w:b/>
          <w:sz w:val="28"/>
          <w:szCs w:val="28"/>
        </w:rPr>
      </w:pPr>
      <w:r w:rsidRPr="00C0128E">
        <w:rPr>
          <w:rFonts w:cstheme="minorHAnsi"/>
          <w:b/>
          <w:sz w:val="28"/>
          <w:szCs w:val="28"/>
        </w:rPr>
        <w:t xml:space="preserve">vo funkčnom období rokov 2021-2025 </w:t>
      </w:r>
    </w:p>
    <w:p w14:paraId="38B67084" w14:textId="567FC3CA" w:rsidR="00957F41" w:rsidRPr="00C0128E" w:rsidRDefault="00E17A8C" w:rsidP="002C073E">
      <w:pPr>
        <w:spacing w:line="276" w:lineRule="auto"/>
        <w:ind w:left="-284"/>
        <w:jc w:val="center"/>
        <w:rPr>
          <w:rFonts w:cstheme="minorHAnsi"/>
          <w:b/>
          <w:sz w:val="28"/>
          <w:szCs w:val="28"/>
        </w:rPr>
      </w:pPr>
      <w:r w:rsidRPr="00C0128E">
        <w:rPr>
          <w:rFonts w:cstheme="minorHAnsi"/>
          <w:b/>
          <w:sz w:val="28"/>
          <w:szCs w:val="28"/>
        </w:rPr>
        <w:t xml:space="preserve">zo dňa </w:t>
      </w:r>
      <w:r w:rsidR="00D9063E">
        <w:rPr>
          <w:rFonts w:cstheme="minorHAnsi"/>
          <w:b/>
          <w:sz w:val="28"/>
          <w:szCs w:val="28"/>
        </w:rPr>
        <w:t>1</w:t>
      </w:r>
      <w:r w:rsidR="00DC4C4D">
        <w:rPr>
          <w:rFonts w:cstheme="minorHAnsi"/>
          <w:b/>
          <w:sz w:val="28"/>
          <w:szCs w:val="28"/>
        </w:rPr>
        <w:t>9</w:t>
      </w:r>
      <w:r w:rsidR="00D15FFC" w:rsidRPr="00C0128E">
        <w:rPr>
          <w:rFonts w:cstheme="minorHAnsi"/>
          <w:b/>
          <w:sz w:val="28"/>
          <w:szCs w:val="28"/>
        </w:rPr>
        <w:t>.</w:t>
      </w:r>
      <w:r w:rsidR="00D9063E">
        <w:rPr>
          <w:rFonts w:cstheme="minorHAnsi"/>
          <w:b/>
          <w:sz w:val="28"/>
          <w:szCs w:val="28"/>
        </w:rPr>
        <w:t>1</w:t>
      </w:r>
      <w:r w:rsidR="00DC4C4D">
        <w:rPr>
          <w:rFonts w:cstheme="minorHAnsi"/>
          <w:b/>
          <w:sz w:val="28"/>
          <w:szCs w:val="28"/>
        </w:rPr>
        <w:t>2</w:t>
      </w:r>
      <w:r w:rsidR="00957F41" w:rsidRPr="00C0128E">
        <w:rPr>
          <w:rFonts w:cstheme="minorHAnsi"/>
          <w:b/>
          <w:sz w:val="28"/>
          <w:szCs w:val="28"/>
        </w:rPr>
        <w:t>.202</w:t>
      </w:r>
      <w:r w:rsidR="00C03B3B" w:rsidRPr="00C0128E">
        <w:rPr>
          <w:rFonts w:cstheme="minorHAnsi"/>
          <w:b/>
          <w:sz w:val="28"/>
          <w:szCs w:val="28"/>
        </w:rPr>
        <w:t>2</w:t>
      </w:r>
    </w:p>
    <w:p w14:paraId="4A07505E" w14:textId="06D91D3C" w:rsidR="00957F41" w:rsidRPr="00C0128E" w:rsidRDefault="00957F41" w:rsidP="002C073E">
      <w:pPr>
        <w:spacing w:line="276" w:lineRule="auto"/>
        <w:ind w:left="-284"/>
        <w:rPr>
          <w:rFonts w:cstheme="minorHAnsi"/>
          <w:sz w:val="12"/>
          <w:szCs w:val="12"/>
        </w:rPr>
      </w:pPr>
    </w:p>
    <w:p w14:paraId="52433D7E" w14:textId="598E2988" w:rsidR="00E17A8C" w:rsidRPr="00C0128E" w:rsidRDefault="00E17A8C" w:rsidP="005C3289">
      <w:pPr>
        <w:spacing w:line="276" w:lineRule="auto"/>
        <w:ind w:left="-284"/>
        <w:jc w:val="both"/>
        <w:rPr>
          <w:rFonts w:cstheme="minorHAnsi"/>
          <w:sz w:val="24"/>
          <w:szCs w:val="24"/>
        </w:rPr>
      </w:pPr>
      <w:r w:rsidRPr="00C0128E">
        <w:rPr>
          <w:rFonts w:cstheme="minorHAnsi"/>
          <w:b/>
          <w:bCs/>
          <w:sz w:val="24"/>
          <w:szCs w:val="24"/>
        </w:rPr>
        <w:t>Miesto konania:</w:t>
      </w:r>
      <w:r w:rsidRPr="00C0128E">
        <w:rPr>
          <w:rFonts w:cstheme="minorHAnsi"/>
          <w:sz w:val="24"/>
          <w:szCs w:val="24"/>
        </w:rPr>
        <w:t xml:space="preserve"> </w:t>
      </w:r>
      <w:r w:rsidR="0015097C" w:rsidRPr="00C0128E">
        <w:rPr>
          <w:rFonts w:cstheme="minorHAnsi"/>
          <w:sz w:val="24"/>
          <w:szCs w:val="24"/>
        </w:rPr>
        <w:t>ObFZ v Trebišove</w:t>
      </w:r>
    </w:p>
    <w:p w14:paraId="70528E4F" w14:textId="5E90F81E" w:rsidR="00E17A8C" w:rsidRPr="00C0128E" w:rsidRDefault="00E17A8C" w:rsidP="005C3289">
      <w:pPr>
        <w:spacing w:line="276" w:lineRule="auto"/>
        <w:ind w:left="-284"/>
        <w:jc w:val="both"/>
        <w:rPr>
          <w:rFonts w:cstheme="minorHAnsi"/>
          <w:sz w:val="24"/>
          <w:szCs w:val="24"/>
        </w:rPr>
      </w:pPr>
      <w:r w:rsidRPr="00C0128E">
        <w:rPr>
          <w:rFonts w:cstheme="minorHAnsi"/>
          <w:b/>
          <w:bCs/>
          <w:sz w:val="24"/>
          <w:szCs w:val="24"/>
        </w:rPr>
        <w:t xml:space="preserve">Prítomní: </w:t>
      </w:r>
      <w:r w:rsidRPr="00C0128E">
        <w:rPr>
          <w:rFonts w:cstheme="minorHAnsi"/>
          <w:sz w:val="24"/>
          <w:szCs w:val="24"/>
        </w:rPr>
        <w:t xml:space="preserve">VV – Š. Kavčák, </w:t>
      </w:r>
      <w:r w:rsidR="00C03B3B" w:rsidRPr="00C0128E">
        <w:rPr>
          <w:rFonts w:cstheme="minorHAnsi"/>
          <w:sz w:val="24"/>
          <w:szCs w:val="24"/>
        </w:rPr>
        <w:t>M. Manasil,</w:t>
      </w:r>
      <w:r w:rsidR="006108DF" w:rsidRPr="00C0128E">
        <w:rPr>
          <w:rFonts w:cstheme="minorHAnsi"/>
          <w:sz w:val="24"/>
          <w:szCs w:val="24"/>
        </w:rPr>
        <w:t xml:space="preserve"> </w:t>
      </w:r>
      <w:r w:rsidRPr="00C0128E">
        <w:rPr>
          <w:rFonts w:cstheme="minorHAnsi"/>
          <w:sz w:val="24"/>
          <w:szCs w:val="24"/>
        </w:rPr>
        <w:t>K. Pusztai</w:t>
      </w:r>
      <w:r w:rsidR="00B17C14" w:rsidRPr="00C0128E">
        <w:rPr>
          <w:rFonts w:cstheme="minorHAnsi"/>
          <w:sz w:val="24"/>
          <w:szCs w:val="24"/>
        </w:rPr>
        <w:t>,</w:t>
      </w:r>
      <w:r w:rsidR="004E089E" w:rsidRPr="00C0128E">
        <w:rPr>
          <w:rFonts w:cstheme="minorHAnsi"/>
          <w:sz w:val="24"/>
          <w:szCs w:val="24"/>
        </w:rPr>
        <w:t xml:space="preserve"> R. Vass, </w:t>
      </w:r>
      <w:r w:rsidR="00581084" w:rsidRPr="00C0128E">
        <w:rPr>
          <w:rFonts w:cstheme="minorHAnsi"/>
          <w:sz w:val="24"/>
          <w:szCs w:val="24"/>
        </w:rPr>
        <w:t>P. Prokopovič, J. Podracký</w:t>
      </w:r>
      <w:r w:rsidR="004E089E" w:rsidRPr="00C0128E">
        <w:rPr>
          <w:rFonts w:cstheme="minorHAnsi"/>
          <w:sz w:val="24"/>
          <w:szCs w:val="24"/>
        </w:rPr>
        <w:t xml:space="preserve">, </w:t>
      </w:r>
      <w:r w:rsidR="00D9063E" w:rsidRPr="00C0128E">
        <w:rPr>
          <w:rFonts w:cstheme="minorHAnsi"/>
          <w:sz w:val="24"/>
          <w:szCs w:val="24"/>
        </w:rPr>
        <w:t xml:space="preserve">J. Holub, </w:t>
      </w:r>
      <w:r w:rsidR="00F83AB1">
        <w:rPr>
          <w:rFonts w:cstheme="minorHAnsi"/>
          <w:sz w:val="24"/>
          <w:szCs w:val="24"/>
        </w:rPr>
        <w:t xml:space="preserve">     </w:t>
      </w:r>
      <w:r w:rsidR="00581084" w:rsidRPr="00C0128E">
        <w:rPr>
          <w:rFonts w:cstheme="minorHAnsi"/>
          <w:sz w:val="24"/>
          <w:szCs w:val="24"/>
        </w:rPr>
        <w:t>KR – J. Faťara,</w:t>
      </w:r>
      <w:r w:rsidR="0012544D">
        <w:rPr>
          <w:rFonts w:cstheme="minorHAnsi"/>
          <w:sz w:val="24"/>
          <w:szCs w:val="24"/>
        </w:rPr>
        <w:t xml:space="preserve"> </w:t>
      </w:r>
      <w:r w:rsidR="00DC4C4D">
        <w:rPr>
          <w:rFonts w:cstheme="minorHAnsi"/>
          <w:sz w:val="24"/>
          <w:szCs w:val="24"/>
        </w:rPr>
        <w:t xml:space="preserve">DK – J. Sakáč, </w:t>
      </w:r>
      <w:r w:rsidR="006108DF" w:rsidRPr="00C0128E">
        <w:rPr>
          <w:rFonts w:cstheme="minorHAnsi"/>
          <w:sz w:val="24"/>
          <w:szCs w:val="24"/>
        </w:rPr>
        <w:t>sekretár – J. Dušek</w:t>
      </w:r>
    </w:p>
    <w:p w14:paraId="00A2306A" w14:textId="71B6C9FB" w:rsidR="00C4326B" w:rsidRPr="00482887" w:rsidRDefault="00C4326B" w:rsidP="00AA7D5B">
      <w:pPr>
        <w:spacing w:after="0" w:line="240" w:lineRule="auto"/>
        <w:ind w:left="-284"/>
        <w:jc w:val="both"/>
        <w:rPr>
          <w:rFonts w:cstheme="minorHAnsi"/>
          <w:sz w:val="24"/>
          <w:szCs w:val="24"/>
        </w:rPr>
      </w:pPr>
      <w:r w:rsidRPr="00664D53">
        <w:rPr>
          <w:rFonts w:cstheme="minorHAnsi"/>
          <w:b/>
          <w:bCs/>
          <w:sz w:val="24"/>
          <w:szCs w:val="24"/>
        </w:rPr>
        <w:t>Ospravedlnení:</w:t>
      </w:r>
      <w:r w:rsidR="0012544D" w:rsidRPr="00664D53">
        <w:rPr>
          <w:rFonts w:cstheme="minorHAnsi"/>
          <w:sz w:val="24"/>
          <w:szCs w:val="24"/>
        </w:rPr>
        <w:t xml:space="preserve"> </w:t>
      </w:r>
      <w:r w:rsidR="00482887" w:rsidRPr="00664D53">
        <w:rPr>
          <w:rFonts w:cstheme="minorHAnsi"/>
          <w:sz w:val="24"/>
          <w:szCs w:val="24"/>
        </w:rPr>
        <w:t>ŠTK – A. Koščo</w:t>
      </w:r>
      <w:r w:rsidR="00DA3E03">
        <w:rPr>
          <w:rFonts w:cstheme="minorHAnsi"/>
          <w:sz w:val="24"/>
          <w:szCs w:val="24"/>
        </w:rPr>
        <w:t xml:space="preserve">, </w:t>
      </w:r>
      <w:r w:rsidR="00DA3E03" w:rsidRPr="00C0128E">
        <w:rPr>
          <w:rFonts w:cstheme="minorHAnsi"/>
          <w:sz w:val="24"/>
          <w:szCs w:val="24"/>
        </w:rPr>
        <w:t>RK – J. Hvozdík</w:t>
      </w:r>
    </w:p>
    <w:p w14:paraId="322B0715" w14:textId="77777777" w:rsidR="007F6A1F" w:rsidRPr="00AA7D5B" w:rsidRDefault="007F6A1F" w:rsidP="00AA7D5B">
      <w:pPr>
        <w:spacing w:after="0" w:line="240" w:lineRule="auto"/>
        <w:ind w:left="-284"/>
        <w:jc w:val="both"/>
        <w:rPr>
          <w:rFonts w:cstheme="minorHAnsi"/>
          <w:sz w:val="24"/>
          <w:szCs w:val="24"/>
        </w:rPr>
      </w:pPr>
      <w:bookmarkStart w:id="0" w:name="_Hlk94435714"/>
    </w:p>
    <w:p w14:paraId="77490E98" w14:textId="485FB3DD" w:rsidR="005C3289" w:rsidRDefault="007F6A1F" w:rsidP="005C3289">
      <w:pPr>
        <w:spacing w:line="276" w:lineRule="auto"/>
        <w:ind w:left="-284"/>
        <w:rPr>
          <w:rFonts w:cstheme="minorHAnsi"/>
          <w:sz w:val="24"/>
          <w:szCs w:val="24"/>
        </w:rPr>
      </w:pPr>
      <w:r w:rsidRPr="00C0128E">
        <w:rPr>
          <w:rFonts w:cstheme="minorHAnsi"/>
          <w:b/>
          <w:sz w:val="24"/>
          <w:szCs w:val="24"/>
          <w:u w:val="single"/>
        </w:rPr>
        <w:t>Program:</w:t>
      </w:r>
      <w:r w:rsidRPr="00C0128E">
        <w:rPr>
          <w:rFonts w:cstheme="minorHAnsi"/>
          <w:sz w:val="24"/>
          <w:szCs w:val="24"/>
        </w:rPr>
        <w:t xml:space="preserve">     </w:t>
      </w:r>
      <w:bookmarkStart w:id="1" w:name="_Hlk89446851"/>
    </w:p>
    <w:p w14:paraId="498ABC73" w14:textId="77777777" w:rsidR="00DC4C4D" w:rsidRPr="00DC4C4D" w:rsidRDefault="00DC4C4D" w:rsidP="00DC4C4D">
      <w:pPr>
        <w:pStyle w:val="Odsekzoznamu"/>
        <w:numPr>
          <w:ilvl w:val="0"/>
          <w:numId w:val="7"/>
        </w:numPr>
        <w:spacing w:line="360" w:lineRule="auto"/>
        <w:ind w:left="142" w:right="-284"/>
        <w:jc w:val="both"/>
        <w:rPr>
          <w:rFonts w:asciiTheme="minorHAnsi" w:hAnsiTheme="minorHAnsi" w:cstheme="minorHAnsi"/>
        </w:rPr>
      </w:pPr>
      <w:r w:rsidRPr="00DC4C4D">
        <w:rPr>
          <w:rFonts w:asciiTheme="minorHAnsi" w:hAnsiTheme="minorHAnsi" w:cstheme="minorHAnsi"/>
        </w:rPr>
        <w:t xml:space="preserve">Úvod (predseda ObFZ) </w:t>
      </w:r>
    </w:p>
    <w:p w14:paraId="6A6C51BB" w14:textId="77777777" w:rsidR="00DC4C4D" w:rsidRPr="00DC4C4D" w:rsidRDefault="00DC4C4D" w:rsidP="00DC4C4D">
      <w:pPr>
        <w:pStyle w:val="Odsekzoznamu"/>
        <w:numPr>
          <w:ilvl w:val="0"/>
          <w:numId w:val="7"/>
        </w:numPr>
        <w:spacing w:line="360" w:lineRule="auto"/>
        <w:ind w:left="142" w:right="-284"/>
        <w:jc w:val="both"/>
        <w:rPr>
          <w:rFonts w:asciiTheme="minorHAnsi" w:hAnsiTheme="minorHAnsi" w:cstheme="minorHAnsi"/>
        </w:rPr>
      </w:pPr>
      <w:r w:rsidRPr="00DC4C4D">
        <w:rPr>
          <w:rFonts w:asciiTheme="minorHAnsi" w:hAnsiTheme="minorHAnsi" w:cstheme="minorHAnsi"/>
        </w:rPr>
        <w:t>Kontrola uznesení z predchádzajúceho zasadnutia VV a informácie od sekretára ObFZ k 19.12.2022 (sekretár ObFZ)</w:t>
      </w:r>
    </w:p>
    <w:p w14:paraId="5888577C" w14:textId="229D2BE3" w:rsidR="00DC4C4D" w:rsidRDefault="00DC4C4D" w:rsidP="00DC4C4D">
      <w:pPr>
        <w:pStyle w:val="Odsekzoznamu"/>
        <w:numPr>
          <w:ilvl w:val="0"/>
          <w:numId w:val="7"/>
        </w:numPr>
        <w:spacing w:line="360" w:lineRule="auto"/>
        <w:ind w:left="142" w:right="-284"/>
        <w:jc w:val="both"/>
        <w:rPr>
          <w:rFonts w:asciiTheme="minorHAnsi" w:hAnsiTheme="minorHAnsi" w:cstheme="minorHAnsi"/>
        </w:rPr>
      </w:pPr>
      <w:r w:rsidRPr="00DC4C4D">
        <w:rPr>
          <w:rFonts w:asciiTheme="minorHAnsi" w:hAnsiTheme="minorHAnsi" w:cstheme="minorHAnsi"/>
        </w:rPr>
        <w:t>Informácia zo zasadnutia riadnej konferencie VsFZ – Košice, 16.12.2022 (predseda ObFZ)</w:t>
      </w:r>
    </w:p>
    <w:p w14:paraId="3AAEF137" w14:textId="77777777" w:rsidR="00AA7D5B" w:rsidRPr="00DC4C4D" w:rsidRDefault="00AA7D5B" w:rsidP="00AA7D5B">
      <w:pPr>
        <w:pStyle w:val="Odsekzoznamu"/>
        <w:numPr>
          <w:ilvl w:val="0"/>
          <w:numId w:val="7"/>
        </w:numPr>
        <w:spacing w:line="360" w:lineRule="auto"/>
        <w:ind w:left="142" w:right="-284"/>
        <w:jc w:val="both"/>
        <w:rPr>
          <w:rFonts w:asciiTheme="minorHAnsi" w:hAnsiTheme="minorHAnsi" w:cstheme="minorHAnsi"/>
        </w:rPr>
      </w:pPr>
      <w:r w:rsidRPr="00DC4C4D">
        <w:rPr>
          <w:rFonts w:asciiTheme="minorHAnsi" w:hAnsiTheme="minorHAnsi" w:cstheme="minorHAnsi"/>
        </w:rPr>
        <w:t>Správy o činnosti DK, KR a ŠTK (predsedovia odborných komisií ObFZ)</w:t>
      </w:r>
    </w:p>
    <w:p w14:paraId="0191271D" w14:textId="77777777" w:rsidR="00DC4C4D" w:rsidRPr="00DC4C4D" w:rsidRDefault="00DC4C4D" w:rsidP="00DC4C4D">
      <w:pPr>
        <w:pStyle w:val="Odsekzoznamu"/>
        <w:numPr>
          <w:ilvl w:val="0"/>
          <w:numId w:val="7"/>
        </w:numPr>
        <w:spacing w:line="360" w:lineRule="auto"/>
        <w:ind w:left="142" w:right="-284"/>
        <w:jc w:val="both"/>
        <w:rPr>
          <w:rFonts w:asciiTheme="minorHAnsi" w:hAnsiTheme="minorHAnsi" w:cstheme="minorHAnsi"/>
        </w:rPr>
      </w:pPr>
      <w:r w:rsidRPr="00DC4C4D">
        <w:rPr>
          <w:rFonts w:asciiTheme="minorHAnsi" w:hAnsiTheme="minorHAnsi" w:cstheme="minorHAnsi"/>
        </w:rPr>
        <w:t xml:space="preserve">Rozpočet ObFZ Trebišov (sekretár) </w:t>
      </w:r>
    </w:p>
    <w:p w14:paraId="389628B3" w14:textId="77777777" w:rsidR="00DC4C4D" w:rsidRPr="00DC4C4D" w:rsidRDefault="00DC4C4D" w:rsidP="00DC4C4D">
      <w:pPr>
        <w:pStyle w:val="Odsekzoznamu"/>
        <w:numPr>
          <w:ilvl w:val="1"/>
          <w:numId w:val="7"/>
        </w:numPr>
        <w:spacing w:line="360" w:lineRule="auto"/>
        <w:ind w:right="-284"/>
        <w:jc w:val="both"/>
        <w:rPr>
          <w:rFonts w:asciiTheme="minorHAnsi" w:hAnsiTheme="minorHAnsi" w:cstheme="minorHAnsi"/>
        </w:rPr>
      </w:pPr>
      <w:r w:rsidRPr="00DC4C4D">
        <w:rPr>
          <w:rFonts w:asciiTheme="minorHAnsi" w:hAnsiTheme="minorHAnsi" w:cstheme="minorHAnsi"/>
        </w:rPr>
        <w:t>Plnenie rozpočtu k 30.11.2022</w:t>
      </w:r>
    </w:p>
    <w:p w14:paraId="73A43876" w14:textId="77777777" w:rsidR="00DC4C4D" w:rsidRPr="00DC4C4D" w:rsidRDefault="00DC4C4D" w:rsidP="00DC4C4D">
      <w:pPr>
        <w:pStyle w:val="Odsekzoznamu"/>
        <w:numPr>
          <w:ilvl w:val="1"/>
          <w:numId w:val="7"/>
        </w:numPr>
        <w:spacing w:line="360" w:lineRule="auto"/>
        <w:ind w:right="-284"/>
        <w:jc w:val="both"/>
        <w:rPr>
          <w:rFonts w:asciiTheme="minorHAnsi" w:hAnsiTheme="minorHAnsi" w:cstheme="minorHAnsi"/>
        </w:rPr>
      </w:pPr>
      <w:r w:rsidRPr="00DC4C4D">
        <w:rPr>
          <w:rFonts w:asciiTheme="minorHAnsi" w:hAnsiTheme="minorHAnsi" w:cstheme="minorHAnsi"/>
        </w:rPr>
        <w:t xml:space="preserve">Príprava rozpočtu na rok 2023 </w:t>
      </w:r>
    </w:p>
    <w:p w14:paraId="7E16FF93" w14:textId="77777777" w:rsidR="00DC4C4D" w:rsidRPr="00DC4C4D" w:rsidRDefault="00DC4C4D" w:rsidP="00DC4C4D">
      <w:pPr>
        <w:pStyle w:val="Odsekzoznamu"/>
        <w:numPr>
          <w:ilvl w:val="0"/>
          <w:numId w:val="7"/>
        </w:numPr>
        <w:spacing w:line="360" w:lineRule="auto"/>
        <w:ind w:left="142" w:right="-284"/>
        <w:jc w:val="both"/>
        <w:rPr>
          <w:rFonts w:asciiTheme="minorHAnsi" w:hAnsiTheme="minorHAnsi" w:cstheme="minorHAnsi"/>
        </w:rPr>
      </w:pPr>
      <w:r w:rsidRPr="00DC4C4D">
        <w:rPr>
          <w:rFonts w:asciiTheme="minorHAnsi" w:hAnsiTheme="minorHAnsi" w:cstheme="minorHAnsi"/>
        </w:rPr>
        <w:t>Vyradenie notebookov ObFZ, nákup PC – prerokovanie (predseda ObFZ, sekretár)</w:t>
      </w:r>
    </w:p>
    <w:p w14:paraId="5537C22D" w14:textId="77777777" w:rsidR="00AA7D5B" w:rsidRDefault="00DC4C4D" w:rsidP="00DC4C4D">
      <w:pPr>
        <w:pStyle w:val="Odsekzoznamu"/>
        <w:numPr>
          <w:ilvl w:val="0"/>
          <w:numId w:val="7"/>
        </w:numPr>
        <w:spacing w:line="360" w:lineRule="auto"/>
        <w:ind w:left="142" w:right="-284"/>
        <w:jc w:val="both"/>
        <w:rPr>
          <w:rFonts w:asciiTheme="minorHAnsi" w:hAnsiTheme="minorHAnsi" w:cstheme="minorHAnsi"/>
        </w:rPr>
      </w:pPr>
      <w:r w:rsidRPr="00DC4C4D">
        <w:rPr>
          <w:rFonts w:asciiTheme="minorHAnsi" w:hAnsiTheme="minorHAnsi" w:cstheme="minorHAnsi"/>
        </w:rPr>
        <w:t xml:space="preserve">Úprava Rozpisu ObFZ Trebišov </w:t>
      </w:r>
    </w:p>
    <w:p w14:paraId="53579C38" w14:textId="397EA4BF" w:rsidR="00DC4C4D" w:rsidRDefault="00DC4C4D" w:rsidP="00AA7D5B">
      <w:pPr>
        <w:pStyle w:val="Odsekzoznamu"/>
        <w:numPr>
          <w:ilvl w:val="1"/>
          <w:numId w:val="7"/>
        </w:numPr>
        <w:spacing w:line="360" w:lineRule="auto"/>
        <w:ind w:right="-284"/>
        <w:jc w:val="both"/>
        <w:rPr>
          <w:rFonts w:asciiTheme="minorHAnsi" w:hAnsiTheme="minorHAnsi" w:cstheme="minorHAnsi"/>
        </w:rPr>
      </w:pPr>
      <w:r w:rsidRPr="00DC4C4D">
        <w:rPr>
          <w:rFonts w:asciiTheme="minorHAnsi" w:hAnsiTheme="minorHAnsi" w:cstheme="minorHAnsi"/>
        </w:rPr>
        <w:t>časť B. technické ustanovenia, štart hráčov počas PN</w:t>
      </w:r>
    </w:p>
    <w:p w14:paraId="4A82F878" w14:textId="05801752" w:rsidR="00AA7D5B" w:rsidRPr="00DC4C4D" w:rsidRDefault="00AA7D5B" w:rsidP="00AA7D5B">
      <w:pPr>
        <w:pStyle w:val="Odsekzoznamu"/>
        <w:numPr>
          <w:ilvl w:val="1"/>
          <w:numId w:val="7"/>
        </w:numPr>
        <w:spacing w:line="360" w:lineRule="auto"/>
        <w:ind w:right="-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pokuta za nenastúpenie na zápas / neúčasť na turnaji organizovanom ObFZ po zaslaní záväznej prihlášky</w:t>
      </w:r>
    </w:p>
    <w:p w14:paraId="1A766470" w14:textId="77777777" w:rsidR="00DC4C4D" w:rsidRPr="00DC4C4D" w:rsidRDefault="00DC4C4D" w:rsidP="00DC4C4D">
      <w:pPr>
        <w:pStyle w:val="Odsekzoznamu"/>
        <w:numPr>
          <w:ilvl w:val="0"/>
          <w:numId w:val="7"/>
        </w:numPr>
        <w:spacing w:line="360" w:lineRule="auto"/>
        <w:ind w:left="142" w:right="-284"/>
        <w:jc w:val="both"/>
        <w:rPr>
          <w:rFonts w:asciiTheme="minorHAnsi" w:hAnsiTheme="minorHAnsi" w:cstheme="minorHAnsi"/>
        </w:rPr>
      </w:pPr>
      <w:r w:rsidRPr="00DC4C4D">
        <w:rPr>
          <w:rFonts w:asciiTheme="minorHAnsi" w:hAnsiTheme="minorHAnsi" w:cstheme="minorHAnsi"/>
        </w:rPr>
        <w:t>Turnaj R a DZ v Starej Ľubovni dňa 10.12.2022 (predseda ObFZ)</w:t>
      </w:r>
    </w:p>
    <w:p w14:paraId="4AF7EB96" w14:textId="77777777" w:rsidR="00DC4C4D" w:rsidRPr="00DC4C4D" w:rsidRDefault="00DC4C4D" w:rsidP="00DC4C4D">
      <w:pPr>
        <w:pStyle w:val="Odsekzoznamu"/>
        <w:numPr>
          <w:ilvl w:val="0"/>
          <w:numId w:val="7"/>
        </w:numPr>
        <w:spacing w:line="360" w:lineRule="auto"/>
        <w:ind w:left="142" w:right="-284"/>
        <w:jc w:val="both"/>
        <w:rPr>
          <w:rFonts w:asciiTheme="minorHAnsi" w:hAnsiTheme="minorHAnsi" w:cstheme="minorHAnsi"/>
        </w:rPr>
      </w:pPr>
      <w:r w:rsidRPr="00DC4C4D">
        <w:rPr>
          <w:rFonts w:asciiTheme="minorHAnsi" w:hAnsiTheme="minorHAnsi" w:cstheme="minorHAnsi"/>
        </w:rPr>
        <w:t>2. ročník Zimného turnaja o pohár ObFZ Trebišov (predseda ObFZ, sekretár)</w:t>
      </w:r>
    </w:p>
    <w:p w14:paraId="2415BD99" w14:textId="77777777" w:rsidR="00DC4C4D" w:rsidRPr="00DC4C4D" w:rsidRDefault="00DC4C4D" w:rsidP="00DC4C4D">
      <w:pPr>
        <w:pStyle w:val="Odsekzoznamu"/>
        <w:numPr>
          <w:ilvl w:val="0"/>
          <w:numId w:val="7"/>
        </w:numPr>
        <w:spacing w:line="360" w:lineRule="auto"/>
        <w:ind w:left="142" w:right="-284"/>
        <w:jc w:val="both"/>
        <w:rPr>
          <w:rFonts w:asciiTheme="minorHAnsi" w:hAnsiTheme="minorHAnsi" w:cstheme="minorHAnsi"/>
        </w:rPr>
      </w:pPr>
      <w:r w:rsidRPr="00DC4C4D">
        <w:rPr>
          <w:rFonts w:asciiTheme="minorHAnsi" w:hAnsiTheme="minorHAnsi" w:cstheme="minorHAnsi"/>
        </w:rPr>
        <w:t>Rôzne</w:t>
      </w:r>
    </w:p>
    <w:bookmarkEnd w:id="0"/>
    <w:bookmarkEnd w:id="1"/>
    <w:p w14:paraId="4D4EF076" w14:textId="7C30F65F" w:rsidR="0076522D" w:rsidRPr="00C0128E" w:rsidRDefault="00416982" w:rsidP="002C073E">
      <w:pPr>
        <w:spacing w:line="276" w:lineRule="auto"/>
        <w:ind w:left="-284"/>
        <w:jc w:val="both"/>
        <w:rPr>
          <w:rFonts w:cstheme="minorHAnsi"/>
          <w:sz w:val="24"/>
          <w:szCs w:val="24"/>
        </w:rPr>
      </w:pPr>
      <w:r w:rsidRPr="00C0128E">
        <w:rPr>
          <w:rFonts w:cstheme="minorHAnsi"/>
          <w:sz w:val="24"/>
          <w:szCs w:val="24"/>
        </w:rPr>
        <w:t xml:space="preserve">VV schválil </w:t>
      </w:r>
      <w:r w:rsidRPr="00C0128E">
        <w:rPr>
          <w:rFonts w:cstheme="minorHAnsi"/>
          <w:b/>
          <w:bCs/>
          <w:sz w:val="24"/>
          <w:szCs w:val="24"/>
        </w:rPr>
        <w:t xml:space="preserve">program </w:t>
      </w:r>
      <w:r w:rsidR="00D9063E">
        <w:rPr>
          <w:rFonts w:cstheme="minorHAnsi"/>
          <w:b/>
          <w:bCs/>
          <w:sz w:val="24"/>
          <w:szCs w:val="24"/>
        </w:rPr>
        <w:t>1</w:t>
      </w:r>
      <w:r w:rsidR="00DC4C4D">
        <w:rPr>
          <w:rFonts w:cstheme="minorHAnsi"/>
          <w:b/>
          <w:bCs/>
          <w:sz w:val="24"/>
          <w:szCs w:val="24"/>
        </w:rPr>
        <w:t>1</w:t>
      </w:r>
      <w:r w:rsidRPr="00C0128E">
        <w:rPr>
          <w:rFonts w:cstheme="minorHAnsi"/>
          <w:b/>
          <w:bCs/>
          <w:sz w:val="24"/>
          <w:szCs w:val="24"/>
        </w:rPr>
        <w:t>. zasadnutia</w:t>
      </w:r>
      <w:r w:rsidRPr="00C0128E">
        <w:rPr>
          <w:rFonts w:cstheme="minorHAnsi"/>
          <w:sz w:val="24"/>
          <w:szCs w:val="24"/>
        </w:rPr>
        <w:t xml:space="preserve"> VV ObFZ Trebišov</w:t>
      </w:r>
      <w:r w:rsidR="002C073E" w:rsidRPr="00C0128E">
        <w:rPr>
          <w:rFonts w:cstheme="minorHAnsi"/>
          <w:sz w:val="24"/>
          <w:szCs w:val="24"/>
        </w:rPr>
        <w:t>.</w:t>
      </w:r>
    </w:p>
    <w:p w14:paraId="6FA90227" w14:textId="57F3CAF4" w:rsidR="002B07E9" w:rsidRPr="00C0128E" w:rsidRDefault="002B07E9" w:rsidP="002C073E">
      <w:pPr>
        <w:spacing w:line="276" w:lineRule="auto"/>
        <w:ind w:left="-284"/>
        <w:jc w:val="both"/>
        <w:rPr>
          <w:rFonts w:cstheme="minorHAnsi"/>
          <w:sz w:val="24"/>
          <w:szCs w:val="24"/>
        </w:rPr>
      </w:pPr>
      <w:r w:rsidRPr="00C0128E">
        <w:rPr>
          <w:rFonts w:cstheme="minorHAnsi"/>
          <w:sz w:val="24"/>
          <w:szCs w:val="24"/>
        </w:rPr>
        <w:t xml:space="preserve">Za </w:t>
      </w:r>
      <w:r w:rsidRPr="00C0128E">
        <w:rPr>
          <w:rFonts w:cstheme="minorHAnsi"/>
          <w:b/>
          <w:bCs/>
          <w:sz w:val="24"/>
          <w:szCs w:val="24"/>
        </w:rPr>
        <w:t>overovateľov uznesení</w:t>
      </w:r>
      <w:r w:rsidRPr="00C0128E">
        <w:rPr>
          <w:rFonts w:cstheme="minorHAnsi"/>
          <w:sz w:val="24"/>
          <w:szCs w:val="24"/>
        </w:rPr>
        <w:t xml:space="preserve"> boli schválení: </w:t>
      </w:r>
      <w:r w:rsidR="00822846">
        <w:rPr>
          <w:rFonts w:cstheme="minorHAnsi"/>
          <w:sz w:val="24"/>
          <w:szCs w:val="24"/>
        </w:rPr>
        <w:t>K. Pusztai, J. Holub</w:t>
      </w:r>
    </w:p>
    <w:p w14:paraId="6F49C2B6" w14:textId="3E05FE9A" w:rsidR="005C3289" w:rsidRDefault="005C3289" w:rsidP="002C073E">
      <w:pPr>
        <w:spacing w:line="276" w:lineRule="auto"/>
        <w:ind w:left="-284"/>
        <w:jc w:val="both"/>
        <w:rPr>
          <w:rFonts w:cstheme="minorHAnsi"/>
          <w:sz w:val="24"/>
          <w:szCs w:val="24"/>
        </w:rPr>
      </w:pPr>
    </w:p>
    <w:p w14:paraId="29A88A8E" w14:textId="1DC37AC6" w:rsidR="00416982" w:rsidRPr="00C0128E" w:rsidRDefault="00416982" w:rsidP="002C073E">
      <w:pPr>
        <w:spacing w:line="276" w:lineRule="auto"/>
        <w:ind w:left="-284"/>
        <w:jc w:val="both"/>
        <w:rPr>
          <w:rFonts w:cstheme="minorHAnsi"/>
          <w:sz w:val="24"/>
          <w:szCs w:val="24"/>
        </w:rPr>
      </w:pPr>
      <w:r w:rsidRPr="00C0128E">
        <w:rPr>
          <w:rFonts w:cstheme="minorHAnsi"/>
          <w:sz w:val="24"/>
          <w:szCs w:val="24"/>
        </w:rPr>
        <w:t>VV prerokoval jednotlivé body programu a prijal tieto uznesenia:</w:t>
      </w:r>
    </w:p>
    <w:p w14:paraId="64185AAD" w14:textId="1B19CE13" w:rsidR="001008FA" w:rsidRPr="00C0128E" w:rsidRDefault="001008FA" w:rsidP="002C073E">
      <w:pPr>
        <w:spacing w:line="276" w:lineRule="auto"/>
        <w:ind w:left="-284"/>
        <w:rPr>
          <w:rFonts w:cstheme="minorHAnsi"/>
          <w:b/>
          <w:bCs/>
          <w:sz w:val="24"/>
          <w:szCs w:val="24"/>
        </w:rPr>
      </w:pPr>
    </w:p>
    <w:p w14:paraId="28E1A7A4" w14:textId="20C942E7" w:rsidR="00416982" w:rsidRPr="00C0128E" w:rsidRDefault="00E80EFD" w:rsidP="002C073E">
      <w:pPr>
        <w:spacing w:line="276" w:lineRule="auto"/>
        <w:ind w:left="-284"/>
        <w:rPr>
          <w:rFonts w:cstheme="minorHAnsi"/>
          <w:b/>
          <w:bCs/>
          <w:sz w:val="24"/>
          <w:szCs w:val="24"/>
        </w:rPr>
      </w:pPr>
      <w:r w:rsidRPr="00C0128E">
        <w:rPr>
          <w:rFonts w:cstheme="minorHAnsi"/>
          <w:b/>
          <w:bCs/>
          <w:sz w:val="24"/>
          <w:szCs w:val="24"/>
        </w:rPr>
        <w:t>Bod 1)</w:t>
      </w:r>
    </w:p>
    <w:p w14:paraId="42F799DA" w14:textId="3234E285" w:rsidR="003A14E8" w:rsidRPr="00C0128E" w:rsidRDefault="00E80EFD" w:rsidP="002C073E">
      <w:pPr>
        <w:spacing w:line="276" w:lineRule="auto"/>
        <w:ind w:left="-284"/>
        <w:jc w:val="both"/>
        <w:rPr>
          <w:rFonts w:cstheme="minorHAnsi"/>
          <w:sz w:val="24"/>
          <w:szCs w:val="24"/>
        </w:rPr>
      </w:pPr>
      <w:r w:rsidRPr="00C0128E">
        <w:rPr>
          <w:rFonts w:cstheme="minorHAnsi"/>
          <w:sz w:val="24"/>
          <w:szCs w:val="24"/>
        </w:rPr>
        <w:t xml:space="preserve">Rokovanie </w:t>
      </w:r>
      <w:r w:rsidR="00BE658F">
        <w:rPr>
          <w:rFonts w:cstheme="minorHAnsi"/>
          <w:sz w:val="24"/>
          <w:szCs w:val="24"/>
        </w:rPr>
        <w:t>1</w:t>
      </w:r>
      <w:r w:rsidR="00DC4C4D">
        <w:rPr>
          <w:rFonts w:cstheme="minorHAnsi"/>
          <w:sz w:val="24"/>
          <w:szCs w:val="24"/>
        </w:rPr>
        <w:t>1</w:t>
      </w:r>
      <w:r w:rsidRPr="00C0128E">
        <w:rPr>
          <w:rFonts w:cstheme="minorHAnsi"/>
          <w:sz w:val="24"/>
          <w:szCs w:val="24"/>
        </w:rPr>
        <w:t>. zasadnutia VV ObFZ otvoril predseda Štefan Kavčák</w:t>
      </w:r>
      <w:r w:rsidR="006108DF" w:rsidRPr="00C0128E">
        <w:rPr>
          <w:rFonts w:cstheme="minorHAnsi"/>
          <w:sz w:val="24"/>
          <w:szCs w:val="24"/>
        </w:rPr>
        <w:t xml:space="preserve"> a p</w:t>
      </w:r>
      <w:r w:rsidRPr="00C0128E">
        <w:rPr>
          <w:rFonts w:cstheme="minorHAnsi"/>
          <w:sz w:val="24"/>
          <w:szCs w:val="24"/>
        </w:rPr>
        <w:t xml:space="preserve">rivítal </w:t>
      </w:r>
      <w:r w:rsidR="00D047E2" w:rsidRPr="00C0128E">
        <w:rPr>
          <w:rFonts w:cstheme="minorHAnsi"/>
          <w:sz w:val="24"/>
          <w:szCs w:val="24"/>
        </w:rPr>
        <w:t>prítomných</w:t>
      </w:r>
      <w:r w:rsidR="003A14E8" w:rsidRPr="00C0128E">
        <w:rPr>
          <w:rFonts w:cstheme="minorHAnsi"/>
          <w:sz w:val="24"/>
          <w:szCs w:val="24"/>
        </w:rPr>
        <w:t xml:space="preserve">. </w:t>
      </w:r>
    </w:p>
    <w:p w14:paraId="04CC2C5A" w14:textId="77777777" w:rsidR="005C3289" w:rsidRPr="00166431" w:rsidRDefault="005C3289" w:rsidP="002C073E">
      <w:pPr>
        <w:spacing w:line="276" w:lineRule="auto"/>
        <w:ind w:left="-284"/>
        <w:jc w:val="both"/>
        <w:rPr>
          <w:rFonts w:cstheme="minorHAnsi"/>
          <w:sz w:val="24"/>
          <w:szCs w:val="24"/>
        </w:rPr>
      </w:pPr>
    </w:p>
    <w:p w14:paraId="76D826B9" w14:textId="444F176F" w:rsidR="00E80EFD" w:rsidRPr="00166431" w:rsidRDefault="00E80EFD" w:rsidP="002C073E">
      <w:pPr>
        <w:spacing w:line="276" w:lineRule="auto"/>
        <w:ind w:left="-284"/>
        <w:rPr>
          <w:rFonts w:cstheme="minorHAnsi"/>
          <w:b/>
          <w:bCs/>
          <w:sz w:val="24"/>
          <w:szCs w:val="24"/>
        </w:rPr>
      </w:pPr>
      <w:r w:rsidRPr="00166431">
        <w:rPr>
          <w:rFonts w:cstheme="minorHAnsi"/>
          <w:b/>
          <w:bCs/>
          <w:sz w:val="24"/>
          <w:szCs w:val="24"/>
        </w:rPr>
        <w:t xml:space="preserve">Bod </w:t>
      </w:r>
      <w:r w:rsidR="003A14E8" w:rsidRPr="00166431">
        <w:rPr>
          <w:rFonts w:cstheme="minorHAnsi"/>
          <w:b/>
          <w:bCs/>
          <w:sz w:val="24"/>
          <w:szCs w:val="24"/>
        </w:rPr>
        <w:t>2</w:t>
      </w:r>
      <w:r w:rsidRPr="00166431">
        <w:rPr>
          <w:rFonts w:cstheme="minorHAnsi"/>
          <w:b/>
          <w:bCs/>
          <w:sz w:val="24"/>
          <w:szCs w:val="24"/>
        </w:rPr>
        <w:t>)</w:t>
      </w:r>
    </w:p>
    <w:p w14:paraId="5FC3266A" w14:textId="46C0BBFF" w:rsidR="00A974F7" w:rsidRPr="00166431" w:rsidRDefault="00577D8F" w:rsidP="002C073E">
      <w:pPr>
        <w:spacing w:line="276" w:lineRule="auto"/>
        <w:ind w:left="-284"/>
        <w:jc w:val="both"/>
        <w:rPr>
          <w:rFonts w:cstheme="minorHAnsi"/>
          <w:sz w:val="24"/>
          <w:szCs w:val="24"/>
        </w:rPr>
      </w:pPr>
      <w:r w:rsidRPr="00166431">
        <w:rPr>
          <w:rFonts w:cstheme="minorHAnsi"/>
          <w:sz w:val="24"/>
          <w:szCs w:val="24"/>
        </w:rPr>
        <w:t>Informáciu o kontrole plnenia uznesení podal sekretár.</w:t>
      </w:r>
      <w:r w:rsidR="002B07E9" w:rsidRPr="00166431">
        <w:rPr>
          <w:rFonts w:cstheme="minorHAnsi"/>
          <w:sz w:val="24"/>
          <w:szCs w:val="24"/>
        </w:rPr>
        <w:t xml:space="preserve"> </w:t>
      </w:r>
    </w:p>
    <w:p w14:paraId="7CE67C16" w14:textId="72FFF6AD" w:rsidR="00FF6363" w:rsidRDefault="00FF6363" w:rsidP="00301ADF">
      <w:pPr>
        <w:pStyle w:val="Odsekzoznamu"/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</w:t>
      </w:r>
      <w:r w:rsidR="00112716">
        <w:rPr>
          <w:rFonts w:asciiTheme="minorHAnsi" w:hAnsiTheme="minorHAnsi" w:cstheme="minorHAnsi"/>
        </w:rPr>
        <w:t> termínoch 02.12.2022 (</w:t>
      </w:r>
      <w:r>
        <w:rPr>
          <w:rFonts w:asciiTheme="minorHAnsi" w:hAnsiTheme="minorHAnsi" w:cstheme="minorHAnsi"/>
        </w:rPr>
        <w:t>Vranov n. T.</w:t>
      </w:r>
      <w:r w:rsidR="00112716">
        <w:rPr>
          <w:rFonts w:asciiTheme="minorHAnsi" w:hAnsiTheme="minorHAnsi" w:cstheme="minorHAnsi"/>
        </w:rPr>
        <w:t xml:space="preserve">), </w:t>
      </w:r>
      <w:r>
        <w:rPr>
          <w:rFonts w:asciiTheme="minorHAnsi" w:hAnsiTheme="minorHAnsi" w:cstheme="minorHAnsi"/>
        </w:rPr>
        <w:t>03.12.2022 (Košice) a 04.12.2022 (Prešov) Záchranná akadémia Košice uskutočnila kurz zdravotníkov pre prihlásených frekventantov,</w:t>
      </w:r>
      <w:r w:rsidR="00763C4D">
        <w:rPr>
          <w:rFonts w:asciiTheme="minorHAnsi" w:hAnsiTheme="minorHAnsi" w:cstheme="minorHAnsi"/>
        </w:rPr>
        <w:t xml:space="preserve"> certifikáty budú v najbližších dňoch distribuované na sekretariáty ObFZ,</w:t>
      </w:r>
    </w:p>
    <w:p w14:paraId="17134FB1" w14:textId="170827BA" w:rsidR="00822846" w:rsidRDefault="00664D53" w:rsidP="00301ADF">
      <w:pPr>
        <w:pStyle w:val="Odsekzoznamu"/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 sobotu 10.12.2022 sa konal </w:t>
      </w:r>
      <w:r w:rsidR="00822846">
        <w:rPr>
          <w:rFonts w:asciiTheme="minorHAnsi" w:hAnsiTheme="minorHAnsi" w:cstheme="minorHAnsi"/>
        </w:rPr>
        <w:t xml:space="preserve">turnaj R a DZ </w:t>
      </w:r>
      <w:r>
        <w:rPr>
          <w:rFonts w:asciiTheme="minorHAnsi" w:hAnsiTheme="minorHAnsi" w:cstheme="minorHAnsi"/>
        </w:rPr>
        <w:t xml:space="preserve">v halovom futbale </w:t>
      </w:r>
      <w:r w:rsidR="00822846">
        <w:rPr>
          <w:rFonts w:asciiTheme="minorHAnsi" w:hAnsiTheme="minorHAnsi" w:cstheme="minorHAnsi"/>
        </w:rPr>
        <w:t>v Starej Ľubovni</w:t>
      </w:r>
      <w:r>
        <w:rPr>
          <w:rFonts w:asciiTheme="minorHAnsi" w:hAnsiTheme="minorHAnsi" w:cstheme="minorHAnsi"/>
        </w:rPr>
        <w:t xml:space="preserve">, bližšie sa mu </w:t>
      </w:r>
      <w:r w:rsidR="00822846">
        <w:rPr>
          <w:rFonts w:asciiTheme="minorHAnsi" w:hAnsiTheme="minorHAnsi" w:cstheme="minorHAnsi"/>
        </w:rPr>
        <w:t>budeme venovať v bode 8</w:t>
      </w:r>
      <w:r>
        <w:rPr>
          <w:rFonts w:asciiTheme="minorHAnsi" w:hAnsiTheme="minorHAnsi" w:cstheme="minorHAnsi"/>
        </w:rPr>
        <w:t>,</w:t>
      </w:r>
    </w:p>
    <w:p w14:paraId="6EFCA567" w14:textId="77777777" w:rsidR="00E1430F" w:rsidRDefault="00E1430F" w:rsidP="00E1430F">
      <w:pPr>
        <w:pStyle w:val="Odsekzoznamu"/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 nedeľu 11.12.2022 sa konal licenčný seminár lektorov vzdelávania SFZ v Liptovskom Jáne, za ObFZ Trebišov je lektorom vzdelávania Július Dušek,</w:t>
      </w:r>
    </w:p>
    <w:p w14:paraId="28BFCDEB" w14:textId="18661525" w:rsidR="004227CC" w:rsidRDefault="00F54EE3" w:rsidP="00301ADF">
      <w:pPr>
        <w:pStyle w:val="Odsekzoznamu"/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licenčný seminár DZ</w:t>
      </w:r>
      <w:r w:rsidR="00DC4C4D">
        <w:rPr>
          <w:rFonts w:asciiTheme="minorHAnsi" w:hAnsiTheme="minorHAnsi" w:cstheme="minorHAnsi"/>
        </w:rPr>
        <w:t xml:space="preserve"> </w:t>
      </w:r>
      <w:r w:rsidR="00E43918">
        <w:rPr>
          <w:rFonts w:asciiTheme="minorHAnsi" w:hAnsiTheme="minorHAnsi" w:cstheme="minorHAnsi"/>
        </w:rPr>
        <w:t xml:space="preserve">je </w:t>
      </w:r>
      <w:r w:rsidR="00664D53">
        <w:rPr>
          <w:rFonts w:asciiTheme="minorHAnsi" w:hAnsiTheme="minorHAnsi" w:cstheme="minorHAnsi"/>
        </w:rPr>
        <w:t>na</w:t>
      </w:r>
      <w:r w:rsidR="00E43918">
        <w:rPr>
          <w:rFonts w:asciiTheme="minorHAnsi" w:hAnsiTheme="minorHAnsi" w:cstheme="minorHAnsi"/>
        </w:rPr>
        <w:t>plánovaný na</w:t>
      </w:r>
      <w:r w:rsidR="00E06553">
        <w:rPr>
          <w:rFonts w:asciiTheme="minorHAnsi" w:hAnsiTheme="minorHAnsi" w:cstheme="minorHAnsi"/>
        </w:rPr>
        <w:t xml:space="preserve"> nedeľu </w:t>
      </w:r>
      <w:r w:rsidR="00DC4C4D">
        <w:rPr>
          <w:rFonts w:asciiTheme="minorHAnsi" w:hAnsiTheme="minorHAnsi" w:cstheme="minorHAnsi"/>
        </w:rPr>
        <w:t>05.02.202</w:t>
      </w:r>
      <w:r w:rsidR="00664D53">
        <w:rPr>
          <w:rFonts w:asciiTheme="minorHAnsi" w:hAnsiTheme="minorHAnsi" w:cstheme="minorHAnsi"/>
        </w:rPr>
        <w:t>3</w:t>
      </w:r>
      <w:r w:rsidR="00DC4C4D">
        <w:rPr>
          <w:rFonts w:asciiTheme="minorHAnsi" w:hAnsiTheme="minorHAnsi" w:cstheme="minorHAnsi"/>
        </w:rPr>
        <w:t xml:space="preserve"> v</w:t>
      </w:r>
      <w:r w:rsidR="00D06EC2">
        <w:rPr>
          <w:rFonts w:asciiTheme="minorHAnsi" w:hAnsiTheme="minorHAnsi" w:cstheme="minorHAnsi"/>
        </w:rPr>
        <w:t> hoteli Maratón v Košiciach</w:t>
      </w:r>
      <w:r>
        <w:rPr>
          <w:rFonts w:asciiTheme="minorHAnsi" w:hAnsiTheme="minorHAnsi" w:cstheme="minorHAnsi"/>
        </w:rPr>
        <w:t xml:space="preserve">, </w:t>
      </w:r>
      <w:r w:rsidR="00DC4C4D">
        <w:rPr>
          <w:rFonts w:asciiTheme="minorHAnsi" w:hAnsiTheme="minorHAnsi" w:cstheme="minorHAnsi"/>
        </w:rPr>
        <w:t xml:space="preserve">prihlasovanie </w:t>
      </w:r>
      <w:r w:rsidR="00E43918">
        <w:rPr>
          <w:rFonts w:asciiTheme="minorHAnsi" w:hAnsiTheme="minorHAnsi" w:cstheme="minorHAnsi"/>
        </w:rPr>
        <w:t>je možné</w:t>
      </w:r>
      <w:r w:rsidR="00E43918" w:rsidRPr="00E06553">
        <w:rPr>
          <w:rFonts w:asciiTheme="minorHAnsi" w:hAnsiTheme="minorHAnsi" w:cstheme="minorHAnsi"/>
        </w:rPr>
        <w:t xml:space="preserve"> </w:t>
      </w:r>
      <w:r w:rsidR="00DC4C4D" w:rsidRPr="00664D53">
        <w:rPr>
          <w:rFonts w:asciiTheme="minorHAnsi" w:hAnsiTheme="minorHAnsi" w:cstheme="minorHAnsi"/>
        </w:rPr>
        <w:t>do</w:t>
      </w:r>
      <w:r w:rsidR="00E43918" w:rsidRPr="00664D53">
        <w:rPr>
          <w:rFonts w:asciiTheme="minorHAnsi" w:hAnsiTheme="minorHAnsi" w:cstheme="minorHAnsi"/>
        </w:rPr>
        <w:t xml:space="preserve"> </w:t>
      </w:r>
      <w:r w:rsidR="00E06553" w:rsidRPr="00664D53">
        <w:rPr>
          <w:rFonts w:asciiTheme="minorHAnsi" w:hAnsiTheme="minorHAnsi" w:cstheme="minorHAnsi"/>
        </w:rPr>
        <w:t>10</w:t>
      </w:r>
      <w:r w:rsidR="00DC4C4D" w:rsidRPr="00664D53">
        <w:rPr>
          <w:rFonts w:asciiTheme="minorHAnsi" w:hAnsiTheme="minorHAnsi" w:cstheme="minorHAnsi"/>
        </w:rPr>
        <w:t>.</w:t>
      </w:r>
      <w:r w:rsidR="00E06553" w:rsidRPr="00664D53">
        <w:rPr>
          <w:rFonts w:asciiTheme="minorHAnsi" w:hAnsiTheme="minorHAnsi" w:cstheme="minorHAnsi"/>
        </w:rPr>
        <w:t>01</w:t>
      </w:r>
      <w:r w:rsidR="00DC4C4D" w:rsidRPr="00664D53">
        <w:rPr>
          <w:rFonts w:asciiTheme="minorHAnsi" w:hAnsiTheme="minorHAnsi" w:cstheme="minorHAnsi"/>
        </w:rPr>
        <w:t>.</w:t>
      </w:r>
      <w:r w:rsidR="00E06553" w:rsidRPr="00664D53">
        <w:rPr>
          <w:rFonts w:asciiTheme="minorHAnsi" w:hAnsiTheme="minorHAnsi" w:cstheme="minorHAnsi"/>
        </w:rPr>
        <w:t xml:space="preserve">2023 zaslaním prihlášky na mail sekretára VsFZ </w:t>
      </w:r>
      <w:hyperlink r:id="rId7" w:tgtFrame="_blank" w:history="1">
        <w:r w:rsidR="00E06553" w:rsidRPr="00664D53">
          <w:rPr>
            <w:rStyle w:val="Hypertextovprepojenie"/>
            <w:rFonts w:asciiTheme="minorHAnsi" w:hAnsiTheme="minorHAnsi" w:cstheme="minorHAnsi"/>
            <w:color w:val="auto"/>
            <w:u w:val="none"/>
            <w:bdr w:val="none" w:sz="0" w:space="0" w:color="auto" w:frame="1"/>
            <w:shd w:val="clear" w:color="auto" w:fill="FFFFFF"/>
          </w:rPr>
          <w:t>marcel.eperjesi@futbalsfz.sk</w:t>
        </w:r>
      </w:hyperlink>
      <w:r w:rsidR="00DC4C4D" w:rsidRPr="00664D53">
        <w:rPr>
          <w:rFonts w:asciiTheme="minorHAnsi" w:hAnsiTheme="minorHAnsi" w:cstheme="minorHAnsi"/>
        </w:rPr>
        <w:t xml:space="preserve">, </w:t>
      </w:r>
      <w:r w:rsidR="00DC4C4D" w:rsidRPr="00E06553">
        <w:rPr>
          <w:rFonts w:asciiTheme="minorHAnsi" w:hAnsiTheme="minorHAnsi" w:cstheme="minorHAnsi"/>
        </w:rPr>
        <w:t xml:space="preserve">poplatok </w:t>
      </w:r>
      <w:r w:rsidR="00E06553" w:rsidRPr="00E06553">
        <w:rPr>
          <w:rFonts w:asciiTheme="minorHAnsi" w:hAnsiTheme="minorHAnsi" w:cstheme="minorHAnsi"/>
        </w:rPr>
        <w:t>je vo výške 60 €</w:t>
      </w:r>
      <w:r w:rsidR="00E06553">
        <w:rPr>
          <w:rFonts w:asciiTheme="minorHAnsi" w:hAnsiTheme="minorHAnsi" w:cstheme="minorHAnsi"/>
        </w:rPr>
        <w:t>, všetky potrebné informácie sú uvedené na stránke ObFZ</w:t>
      </w:r>
      <w:r w:rsidR="00664D53">
        <w:rPr>
          <w:rFonts w:asciiTheme="minorHAnsi" w:hAnsiTheme="minorHAnsi" w:cstheme="minorHAnsi"/>
        </w:rPr>
        <w:t>,</w:t>
      </w:r>
    </w:p>
    <w:p w14:paraId="43E8B0B2" w14:textId="20661D3A" w:rsidR="00112716" w:rsidRDefault="00112716" w:rsidP="00301ADF">
      <w:pPr>
        <w:pStyle w:val="Odsekzoznamu"/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ObFZ bol dňa 07.12.2022 zaevidovaný do registra určených právnických osôb kvôli výber</w:t>
      </w:r>
      <w:r w:rsidR="00AA7D5B">
        <w:rPr>
          <w:rFonts w:asciiTheme="minorHAnsi" w:hAnsiTheme="minorHAnsi" w:cstheme="minorHAnsi"/>
        </w:rPr>
        <w:t>u</w:t>
      </w:r>
      <w:r>
        <w:rPr>
          <w:rFonts w:asciiTheme="minorHAnsi" w:hAnsiTheme="minorHAnsi" w:cstheme="minorHAnsi"/>
        </w:rPr>
        <w:t xml:space="preserve"> dvoch percent z dane za rok 2022 v roku 2023,</w:t>
      </w:r>
    </w:p>
    <w:p w14:paraId="2CD3BE3E" w14:textId="7986F654" w:rsidR="00112716" w:rsidRDefault="00112716" w:rsidP="00301ADF">
      <w:pPr>
        <w:pStyle w:val="Odsekzoznamu"/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dňa 06.12.2022 bol podpísaný dodatok k zmluve o poskytovaní internetu (Telekom, viazanosť 24 mesiacov),</w:t>
      </w:r>
    </w:p>
    <w:p w14:paraId="0177797A" w14:textId="6A649C81" w:rsidR="00F54EE3" w:rsidRPr="00E06553" w:rsidRDefault="00DC4C4D" w:rsidP="00301ADF">
      <w:pPr>
        <w:pStyle w:val="Odsekzoznamu"/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</w:rPr>
      </w:pPr>
      <w:r w:rsidRPr="00E06553">
        <w:rPr>
          <w:rFonts w:asciiTheme="minorHAnsi" w:hAnsiTheme="minorHAnsi" w:cstheme="minorHAnsi"/>
        </w:rPr>
        <w:t>správc</w:t>
      </w:r>
      <w:r w:rsidR="00E06553" w:rsidRPr="00E06553">
        <w:rPr>
          <w:rFonts w:asciiTheme="minorHAnsi" w:hAnsiTheme="minorHAnsi" w:cstheme="minorHAnsi"/>
        </w:rPr>
        <w:t>om</w:t>
      </w:r>
      <w:r w:rsidRPr="00E06553">
        <w:rPr>
          <w:rFonts w:asciiTheme="minorHAnsi" w:hAnsiTheme="minorHAnsi" w:cstheme="minorHAnsi"/>
        </w:rPr>
        <w:t xml:space="preserve"> </w:t>
      </w:r>
      <w:r w:rsidR="004227CC" w:rsidRPr="00E06553">
        <w:rPr>
          <w:rFonts w:asciiTheme="minorHAnsi" w:hAnsiTheme="minorHAnsi" w:cstheme="minorHAnsi"/>
        </w:rPr>
        <w:t>budovy SFZ v</w:t>
      </w:r>
      <w:r w:rsidRPr="00E06553">
        <w:rPr>
          <w:rFonts w:asciiTheme="minorHAnsi" w:hAnsiTheme="minorHAnsi" w:cstheme="minorHAnsi"/>
        </w:rPr>
        <w:t> </w:t>
      </w:r>
      <w:r w:rsidR="004227CC" w:rsidRPr="00E06553">
        <w:rPr>
          <w:rFonts w:asciiTheme="minorHAnsi" w:hAnsiTheme="minorHAnsi" w:cstheme="minorHAnsi"/>
        </w:rPr>
        <w:t>Trebišove</w:t>
      </w:r>
      <w:r w:rsidRPr="00E06553">
        <w:rPr>
          <w:rFonts w:asciiTheme="minorHAnsi" w:hAnsiTheme="minorHAnsi" w:cstheme="minorHAnsi"/>
        </w:rPr>
        <w:t xml:space="preserve"> </w:t>
      </w:r>
      <w:r w:rsidR="00E06553" w:rsidRPr="00E06553">
        <w:rPr>
          <w:rFonts w:asciiTheme="minorHAnsi" w:hAnsiTheme="minorHAnsi" w:cstheme="minorHAnsi"/>
        </w:rPr>
        <w:t xml:space="preserve">už od 01.01.2023 nebude p. Gabriel Gojdič, </w:t>
      </w:r>
      <w:r w:rsidR="00E06553">
        <w:rPr>
          <w:rFonts w:asciiTheme="minorHAnsi" w:hAnsiTheme="minorHAnsi" w:cstheme="minorHAnsi"/>
        </w:rPr>
        <w:t>zmluva s nájomcom suterénu</w:t>
      </w:r>
      <w:r w:rsidR="00AA7D5B">
        <w:rPr>
          <w:rFonts w:asciiTheme="minorHAnsi" w:hAnsiTheme="minorHAnsi" w:cstheme="minorHAnsi"/>
        </w:rPr>
        <w:t xml:space="preserve"> (p. Šalamon)</w:t>
      </w:r>
      <w:r w:rsidR="00E06553">
        <w:rPr>
          <w:rFonts w:asciiTheme="minorHAnsi" w:hAnsiTheme="minorHAnsi" w:cstheme="minorHAnsi"/>
        </w:rPr>
        <w:t xml:space="preserve"> bola </w:t>
      </w:r>
      <w:r w:rsidR="00AA7D5B">
        <w:rPr>
          <w:rFonts w:asciiTheme="minorHAnsi" w:hAnsiTheme="minorHAnsi" w:cstheme="minorHAnsi"/>
        </w:rPr>
        <w:t xml:space="preserve">zo strany SFZ </w:t>
      </w:r>
      <w:r w:rsidR="00E06553">
        <w:rPr>
          <w:rFonts w:asciiTheme="minorHAnsi" w:hAnsiTheme="minorHAnsi" w:cstheme="minorHAnsi"/>
        </w:rPr>
        <w:t>ukončená,</w:t>
      </w:r>
    </w:p>
    <w:p w14:paraId="56423785" w14:textId="03287509" w:rsidR="00822846" w:rsidRDefault="00E1430F" w:rsidP="00301ADF">
      <w:pPr>
        <w:pStyle w:val="Odsekzoznamu"/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FK ObFZ, ktoré ku dňu konania zasadnutia VV ObFZ nemajú uhradené zberné faktúry sú: FK Leles, TJ Družstevník Plechotice, OŠK Veľký Horeš, OZ TJ Milhostov a MFK Čierna nad Tisou. Z tohto dôvodu majú pozastavenú matričnú činnosť až do predloženia dokladu o úhrade zbernej faktúry</w:t>
      </w:r>
      <w:r w:rsidR="00A51CEE">
        <w:rPr>
          <w:rFonts w:asciiTheme="minorHAnsi" w:hAnsiTheme="minorHAnsi" w:cstheme="minorHAnsi"/>
        </w:rPr>
        <w:t>,</w:t>
      </w:r>
    </w:p>
    <w:p w14:paraId="421E8308" w14:textId="071A4A78" w:rsidR="00A51CEE" w:rsidRPr="00F54EE3" w:rsidRDefault="006C0507" w:rsidP="00301ADF">
      <w:pPr>
        <w:pStyle w:val="Odsekzoznamu"/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ž</w:t>
      </w:r>
      <w:r w:rsidR="00A51CEE">
        <w:rPr>
          <w:rFonts w:asciiTheme="minorHAnsi" w:hAnsiTheme="minorHAnsi" w:cstheme="minorHAnsi"/>
        </w:rPr>
        <w:t xml:space="preserve">reb </w:t>
      </w:r>
      <w:r>
        <w:rPr>
          <w:rFonts w:asciiTheme="minorHAnsi" w:hAnsiTheme="minorHAnsi" w:cstheme="minorHAnsi"/>
        </w:rPr>
        <w:t>Krajskej futbalovej ligy (</w:t>
      </w:r>
      <w:r w:rsidR="00A51CEE">
        <w:rPr>
          <w:rFonts w:asciiTheme="minorHAnsi" w:hAnsiTheme="minorHAnsi" w:cstheme="minorHAnsi"/>
        </w:rPr>
        <w:t>KFL</w:t>
      </w:r>
      <w:r>
        <w:rPr>
          <w:rFonts w:asciiTheme="minorHAnsi" w:hAnsiTheme="minorHAnsi" w:cstheme="minorHAnsi"/>
        </w:rPr>
        <w:t>) bol zverejnený na stránke ObFZ,</w:t>
      </w:r>
    </w:p>
    <w:p w14:paraId="2B31C857" w14:textId="640F8FBB" w:rsidR="00957F41" w:rsidRPr="00166431" w:rsidRDefault="00E80EFD" w:rsidP="002C073E">
      <w:pPr>
        <w:spacing w:line="276" w:lineRule="auto"/>
        <w:ind w:left="-284"/>
        <w:jc w:val="both"/>
        <w:rPr>
          <w:rFonts w:cstheme="minorHAnsi"/>
          <w:sz w:val="24"/>
          <w:szCs w:val="24"/>
        </w:rPr>
      </w:pPr>
      <w:bookmarkStart w:id="2" w:name="_Hlk4685206"/>
      <w:r w:rsidRPr="00166431">
        <w:rPr>
          <w:rFonts w:cstheme="minorHAnsi"/>
          <w:b/>
          <w:sz w:val="24"/>
          <w:szCs w:val="24"/>
        </w:rPr>
        <w:t xml:space="preserve">Uznesenie VV </w:t>
      </w:r>
      <w:r w:rsidR="00957F41" w:rsidRPr="00166431">
        <w:rPr>
          <w:rFonts w:cstheme="minorHAnsi"/>
          <w:b/>
          <w:sz w:val="24"/>
          <w:szCs w:val="24"/>
        </w:rPr>
        <w:t>202</w:t>
      </w:r>
      <w:r w:rsidR="00757070" w:rsidRPr="00166431">
        <w:rPr>
          <w:rFonts w:cstheme="minorHAnsi"/>
          <w:b/>
          <w:sz w:val="24"/>
          <w:szCs w:val="24"/>
        </w:rPr>
        <w:t>2</w:t>
      </w:r>
      <w:r w:rsidR="00957F41" w:rsidRPr="00166431">
        <w:rPr>
          <w:rFonts w:cstheme="minorHAnsi"/>
          <w:b/>
          <w:sz w:val="24"/>
          <w:szCs w:val="24"/>
        </w:rPr>
        <w:t>/2</w:t>
      </w:r>
      <w:r w:rsidR="00757070" w:rsidRPr="00166431">
        <w:rPr>
          <w:rFonts w:cstheme="minorHAnsi"/>
          <w:b/>
          <w:sz w:val="24"/>
          <w:szCs w:val="24"/>
        </w:rPr>
        <w:t>3</w:t>
      </w:r>
      <w:r w:rsidR="00957F41" w:rsidRPr="00166431">
        <w:rPr>
          <w:rFonts w:cstheme="minorHAnsi"/>
          <w:b/>
          <w:sz w:val="24"/>
          <w:szCs w:val="24"/>
        </w:rPr>
        <w:t>-0</w:t>
      </w:r>
      <w:r w:rsidR="00DC4C4D">
        <w:rPr>
          <w:rFonts w:cstheme="minorHAnsi"/>
          <w:b/>
          <w:sz w:val="24"/>
          <w:szCs w:val="24"/>
        </w:rPr>
        <w:t>26</w:t>
      </w:r>
      <w:r w:rsidR="00957F41" w:rsidRPr="00166431">
        <w:rPr>
          <w:rFonts w:cstheme="minorHAnsi"/>
          <w:sz w:val="24"/>
          <w:szCs w:val="24"/>
        </w:rPr>
        <w:t xml:space="preserve"> </w:t>
      </w:r>
      <w:r w:rsidR="002B07E9" w:rsidRPr="00166431">
        <w:rPr>
          <w:rFonts w:cstheme="minorHAnsi"/>
          <w:sz w:val="24"/>
          <w:szCs w:val="24"/>
        </w:rPr>
        <w:t>:</w:t>
      </w:r>
      <w:r w:rsidR="00957F41" w:rsidRPr="00166431">
        <w:rPr>
          <w:rFonts w:cstheme="minorHAnsi"/>
          <w:sz w:val="24"/>
          <w:szCs w:val="24"/>
        </w:rPr>
        <w:t xml:space="preserve"> </w:t>
      </w:r>
      <w:r w:rsidR="00416982" w:rsidRPr="00166431">
        <w:rPr>
          <w:rFonts w:cstheme="minorHAnsi"/>
          <w:sz w:val="24"/>
          <w:szCs w:val="24"/>
        </w:rPr>
        <w:t xml:space="preserve">VV vzal na vedomie </w:t>
      </w:r>
      <w:r w:rsidR="00957F41" w:rsidRPr="00166431">
        <w:rPr>
          <w:rFonts w:cstheme="minorHAnsi"/>
          <w:sz w:val="24"/>
          <w:szCs w:val="24"/>
        </w:rPr>
        <w:t>kontrolu uznesení z predchádzajúceho zasadnutia Výkonného výboru</w:t>
      </w:r>
      <w:r w:rsidR="001D5706" w:rsidRPr="00166431">
        <w:rPr>
          <w:rFonts w:cstheme="minorHAnsi"/>
          <w:sz w:val="24"/>
          <w:szCs w:val="24"/>
        </w:rPr>
        <w:t xml:space="preserve"> ObFZ</w:t>
      </w:r>
      <w:r w:rsidRPr="00166431">
        <w:rPr>
          <w:rFonts w:cstheme="minorHAnsi"/>
          <w:sz w:val="24"/>
          <w:szCs w:val="24"/>
        </w:rPr>
        <w:t xml:space="preserve"> a</w:t>
      </w:r>
      <w:r w:rsidR="00EB3E5C" w:rsidRPr="00166431">
        <w:rPr>
          <w:rFonts w:cstheme="minorHAnsi"/>
          <w:sz w:val="24"/>
          <w:szCs w:val="24"/>
        </w:rPr>
        <w:t> </w:t>
      </w:r>
      <w:r w:rsidRPr="00166431">
        <w:rPr>
          <w:rFonts w:cstheme="minorHAnsi"/>
          <w:sz w:val="24"/>
          <w:szCs w:val="24"/>
        </w:rPr>
        <w:t>informácie</w:t>
      </w:r>
      <w:r w:rsidR="00EB3E5C" w:rsidRPr="00166431">
        <w:rPr>
          <w:rFonts w:cstheme="minorHAnsi"/>
          <w:sz w:val="24"/>
          <w:szCs w:val="24"/>
        </w:rPr>
        <w:t xml:space="preserve"> od sekretára</w:t>
      </w:r>
      <w:r w:rsidRPr="00166431">
        <w:rPr>
          <w:rFonts w:cstheme="minorHAnsi"/>
          <w:sz w:val="24"/>
          <w:szCs w:val="24"/>
        </w:rPr>
        <w:t xml:space="preserve"> k </w:t>
      </w:r>
      <w:r w:rsidR="00DC4C4D">
        <w:rPr>
          <w:rFonts w:cstheme="minorHAnsi"/>
          <w:sz w:val="24"/>
          <w:szCs w:val="24"/>
        </w:rPr>
        <w:t>19</w:t>
      </w:r>
      <w:r w:rsidRPr="00166431">
        <w:rPr>
          <w:rFonts w:cstheme="minorHAnsi"/>
          <w:sz w:val="24"/>
          <w:szCs w:val="24"/>
        </w:rPr>
        <w:t>.</w:t>
      </w:r>
      <w:r w:rsidR="0012544D" w:rsidRPr="00166431">
        <w:rPr>
          <w:rFonts w:cstheme="minorHAnsi"/>
          <w:sz w:val="24"/>
          <w:szCs w:val="24"/>
        </w:rPr>
        <w:t>1</w:t>
      </w:r>
      <w:r w:rsidR="00DC4C4D">
        <w:rPr>
          <w:rFonts w:cstheme="minorHAnsi"/>
          <w:sz w:val="24"/>
          <w:szCs w:val="24"/>
        </w:rPr>
        <w:t>2</w:t>
      </w:r>
      <w:r w:rsidRPr="00166431">
        <w:rPr>
          <w:rFonts w:cstheme="minorHAnsi"/>
          <w:sz w:val="24"/>
          <w:szCs w:val="24"/>
        </w:rPr>
        <w:t>.202</w:t>
      </w:r>
      <w:r w:rsidR="003A14E8" w:rsidRPr="00166431">
        <w:rPr>
          <w:rFonts w:cstheme="minorHAnsi"/>
          <w:sz w:val="24"/>
          <w:szCs w:val="24"/>
        </w:rPr>
        <w:t>2</w:t>
      </w:r>
      <w:r w:rsidR="00100988" w:rsidRPr="00166431">
        <w:rPr>
          <w:rFonts w:cstheme="minorHAnsi"/>
          <w:sz w:val="24"/>
          <w:szCs w:val="24"/>
        </w:rPr>
        <w:t xml:space="preserve">. </w:t>
      </w:r>
    </w:p>
    <w:p w14:paraId="0E9E30B1" w14:textId="22EC07FC" w:rsidR="00591704" w:rsidRPr="00C0128E" w:rsidRDefault="00591704" w:rsidP="002C073E">
      <w:pPr>
        <w:spacing w:line="276" w:lineRule="auto"/>
        <w:ind w:left="-284"/>
        <w:jc w:val="both"/>
        <w:rPr>
          <w:rFonts w:cstheme="minorHAnsi"/>
          <w:sz w:val="24"/>
          <w:szCs w:val="24"/>
        </w:rPr>
      </w:pPr>
      <w:r w:rsidRPr="00AA7D5B">
        <w:rPr>
          <w:rFonts w:cstheme="minorHAnsi"/>
          <w:sz w:val="24"/>
          <w:szCs w:val="24"/>
        </w:rPr>
        <w:t xml:space="preserve">Hlasovali </w:t>
      </w:r>
      <w:r w:rsidR="0012544D" w:rsidRPr="00AA7D5B">
        <w:rPr>
          <w:rFonts w:cstheme="minorHAnsi"/>
          <w:sz w:val="24"/>
          <w:szCs w:val="24"/>
        </w:rPr>
        <w:t>7</w:t>
      </w:r>
      <w:r w:rsidRPr="00AA7D5B">
        <w:rPr>
          <w:rFonts w:cstheme="minorHAnsi"/>
          <w:sz w:val="24"/>
          <w:szCs w:val="24"/>
        </w:rPr>
        <w:t xml:space="preserve"> členovia VV (</w:t>
      </w:r>
      <w:r w:rsidR="0012544D" w:rsidRPr="00AA7D5B">
        <w:rPr>
          <w:rFonts w:cstheme="minorHAnsi"/>
          <w:sz w:val="24"/>
          <w:szCs w:val="24"/>
        </w:rPr>
        <w:t>7</w:t>
      </w:r>
      <w:r w:rsidRPr="00AA7D5B">
        <w:rPr>
          <w:rFonts w:cstheme="minorHAnsi"/>
          <w:sz w:val="24"/>
          <w:szCs w:val="24"/>
        </w:rPr>
        <w:t>–0–0)</w:t>
      </w:r>
      <w:r w:rsidR="003E0200" w:rsidRPr="00AA7D5B">
        <w:rPr>
          <w:rFonts w:cstheme="minorHAnsi"/>
          <w:sz w:val="24"/>
          <w:szCs w:val="24"/>
        </w:rPr>
        <w:t>.</w:t>
      </w:r>
    </w:p>
    <w:p w14:paraId="6D3EA158" w14:textId="0E21A10F" w:rsidR="00100988" w:rsidRPr="003F30D6" w:rsidRDefault="00100988" w:rsidP="003A7F86">
      <w:pPr>
        <w:spacing w:line="276" w:lineRule="auto"/>
        <w:ind w:left="-284"/>
        <w:jc w:val="both"/>
        <w:rPr>
          <w:rFonts w:cstheme="minorHAnsi"/>
          <w:b/>
          <w:bCs/>
          <w:sz w:val="24"/>
          <w:szCs w:val="24"/>
        </w:rPr>
      </w:pPr>
      <w:r w:rsidRPr="003F30D6">
        <w:rPr>
          <w:rFonts w:cstheme="minorHAnsi"/>
          <w:b/>
          <w:bCs/>
          <w:sz w:val="24"/>
          <w:szCs w:val="24"/>
        </w:rPr>
        <w:lastRenderedPageBreak/>
        <w:t xml:space="preserve">Bod </w:t>
      </w:r>
      <w:r w:rsidR="003A14E8" w:rsidRPr="003F30D6">
        <w:rPr>
          <w:rFonts w:cstheme="minorHAnsi"/>
          <w:b/>
          <w:bCs/>
          <w:sz w:val="24"/>
          <w:szCs w:val="24"/>
        </w:rPr>
        <w:t>3</w:t>
      </w:r>
      <w:r w:rsidRPr="003F30D6">
        <w:rPr>
          <w:rFonts w:cstheme="minorHAnsi"/>
          <w:b/>
          <w:bCs/>
          <w:sz w:val="24"/>
          <w:szCs w:val="24"/>
        </w:rPr>
        <w:t>)</w:t>
      </w:r>
    </w:p>
    <w:p w14:paraId="3B2C6F8D" w14:textId="1BAB3501" w:rsidR="00DC4C4D" w:rsidRDefault="003F30D6" w:rsidP="003F30D6">
      <w:pPr>
        <w:pStyle w:val="Odsekzoznamu"/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</w:rPr>
      </w:pPr>
      <w:r w:rsidRPr="003F30D6">
        <w:rPr>
          <w:rFonts w:asciiTheme="minorHAnsi" w:hAnsiTheme="minorHAnsi" w:cstheme="minorHAnsi"/>
        </w:rPr>
        <w:t>na</w:t>
      </w:r>
      <w:r>
        <w:rPr>
          <w:rFonts w:asciiTheme="minorHAnsi" w:hAnsiTheme="minorHAnsi" w:cstheme="minorHAnsi"/>
        </w:rPr>
        <w:t xml:space="preserve"> </w:t>
      </w:r>
      <w:r w:rsidR="0066295D">
        <w:rPr>
          <w:rFonts w:asciiTheme="minorHAnsi" w:hAnsiTheme="minorHAnsi" w:cstheme="minorHAnsi"/>
        </w:rPr>
        <w:t xml:space="preserve">zasadnutí </w:t>
      </w:r>
      <w:r>
        <w:rPr>
          <w:rFonts w:asciiTheme="minorHAnsi" w:hAnsiTheme="minorHAnsi" w:cstheme="minorHAnsi"/>
        </w:rPr>
        <w:t>riadnej Konferenci</w:t>
      </w:r>
      <w:r w:rsidR="0066295D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 xml:space="preserve"> VsFZ v Košiciach sa zúčastnili Š. Kavčák a J. Dušek, P. Prokopovič sa </w:t>
      </w:r>
      <w:r w:rsidR="0066295D">
        <w:rPr>
          <w:rFonts w:asciiTheme="minorHAnsi" w:hAnsiTheme="minorHAnsi" w:cstheme="minorHAnsi"/>
        </w:rPr>
        <w:t xml:space="preserve">zo zasadnutia </w:t>
      </w:r>
      <w:r>
        <w:rPr>
          <w:rFonts w:asciiTheme="minorHAnsi" w:hAnsiTheme="minorHAnsi" w:cstheme="minorHAnsi"/>
        </w:rPr>
        <w:t>ospravedlnil</w:t>
      </w:r>
      <w:r w:rsidR="00763C4D">
        <w:rPr>
          <w:rFonts w:asciiTheme="minorHAnsi" w:hAnsiTheme="minorHAnsi" w:cstheme="minorHAnsi"/>
        </w:rPr>
        <w:t>,</w:t>
      </w:r>
    </w:p>
    <w:p w14:paraId="140D5BE4" w14:textId="15612CB5" w:rsidR="003F30D6" w:rsidRDefault="003F30D6" w:rsidP="003F30D6">
      <w:pPr>
        <w:pStyle w:val="Odsekzoznamu"/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 ObFZ Trebišov bol podaný návrh na ocenenie jubilanta Gabriela Gojdiča (v apríli oslávil okrúhlych 70 rokov) ako dlhoročného sekretára ObFZ, G. Gojdič sa na oceňovaní nezúčastnil</w:t>
      </w:r>
      <w:r w:rsidR="00763C4D">
        <w:rPr>
          <w:rFonts w:asciiTheme="minorHAnsi" w:hAnsiTheme="minorHAnsi" w:cstheme="minorHAnsi"/>
        </w:rPr>
        <w:t>,</w:t>
      </w:r>
    </w:p>
    <w:p w14:paraId="2BC8FB56" w14:textId="30A79946" w:rsidR="003F30D6" w:rsidRDefault="003F30D6" w:rsidP="003F30D6">
      <w:pPr>
        <w:pStyle w:val="Odsekzoznamu"/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 konferencii sa schvaľoval rozpočet VsFZ na rok 2023</w:t>
      </w:r>
      <w:r w:rsidR="00664D53">
        <w:rPr>
          <w:rFonts w:asciiTheme="minorHAnsi" w:hAnsiTheme="minorHAnsi" w:cstheme="minorHAnsi"/>
        </w:rPr>
        <w:t xml:space="preserve"> a prerokoval sa bod ohľadom počtu účastníkov Majstrovstiev regiónu východ (IV. liga), kde zväz navrhuje znížiť počet družstiev </w:t>
      </w:r>
      <w:r w:rsidR="00763C4D">
        <w:rPr>
          <w:rFonts w:asciiTheme="minorHAnsi" w:hAnsiTheme="minorHAnsi" w:cstheme="minorHAnsi"/>
        </w:rPr>
        <w:t xml:space="preserve">zo 16 </w:t>
      </w:r>
      <w:r w:rsidR="00664D53">
        <w:rPr>
          <w:rFonts w:asciiTheme="minorHAnsi" w:hAnsiTheme="minorHAnsi" w:cstheme="minorHAnsi"/>
        </w:rPr>
        <w:t>na 14 od súťažného ročníka 2024/25</w:t>
      </w:r>
      <w:r w:rsidR="00763C4D">
        <w:rPr>
          <w:rFonts w:asciiTheme="minorHAnsi" w:hAnsiTheme="minorHAnsi" w:cstheme="minorHAnsi"/>
        </w:rPr>
        <w:t>,</w:t>
      </w:r>
    </w:p>
    <w:p w14:paraId="28AFDAF6" w14:textId="3E08CC2B" w:rsidR="00763C4D" w:rsidRDefault="00763C4D" w:rsidP="003F30D6">
      <w:pPr>
        <w:pStyle w:val="Odsekzoznamu"/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postup do VI. ligy VsFZ má byť ponúknutý len víťazovi VII. ligy, VsFZ neplánuje oslovovať ďalšie kluby v poradí na doplnenie súťaží,</w:t>
      </w:r>
    </w:p>
    <w:p w14:paraId="6DA53E4D" w14:textId="2C51DD11" w:rsidR="00664D53" w:rsidRPr="003F30D6" w:rsidRDefault="00664D53" w:rsidP="003F30D6">
      <w:pPr>
        <w:pStyle w:val="Odsekzoznamu"/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 skončení konferencie sa uskutočnilo slávnostné vyhlásenie Jedenástky roka 2022 VsFZ</w:t>
      </w:r>
    </w:p>
    <w:p w14:paraId="60196426" w14:textId="3FC94EB5" w:rsidR="0028567A" w:rsidRPr="003F30D6" w:rsidRDefault="00BD5F1E" w:rsidP="003A7F86">
      <w:pPr>
        <w:spacing w:line="276" w:lineRule="auto"/>
        <w:ind w:left="-284"/>
        <w:jc w:val="both"/>
        <w:rPr>
          <w:rFonts w:cstheme="minorHAnsi"/>
          <w:sz w:val="24"/>
          <w:szCs w:val="24"/>
        </w:rPr>
      </w:pPr>
      <w:r w:rsidRPr="003F30D6">
        <w:rPr>
          <w:rFonts w:cstheme="minorHAnsi"/>
          <w:b/>
          <w:sz w:val="24"/>
          <w:szCs w:val="24"/>
        </w:rPr>
        <w:t>Uznesenie VV 202</w:t>
      </w:r>
      <w:r w:rsidR="00757070" w:rsidRPr="003F30D6">
        <w:rPr>
          <w:rFonts w:cstheme="minorHAnsi"/>
          <w:b/>
          <w:sz w:val="24"/>
          <w:szCs w:val="24"/>
        </w:rPr>
        <w:t>2</w:t>
      </w:r>
      <w:r w:rsidRPr="003F30D6">
        <w:rPr>
          <w:rFonts w:cstheme="minorHAnsi"/>
          <w:b/>
          <w:sz w:val="24"/>
          <w:szCs w:val="24"/>
        </w:rPr>
        <w:t>/2</w:t>
      </w:r>
      <w:r w:rsidR="00757070" w:rsidRPr="003F30D6">
        <w:rPr>
          <w:rFonts w:cstheme="minorHAnsi"/>
          <w:b/>
          <w:sz w:val="24"/>
          <w:szCs w:val="24"/>
        </w:rPr>
        <w:t>3</w:t>
      </w:r>
      <w:r w:rsidRPr="003F30D6">
        <w:rPr>
          <w:rFonts w:cstheme="minorHAnsi"/>
          <w:b/>
          <w:sz w:val="24"/>
          <w:szCs w:val="24"/>
        </w:rPr>
        <w:t>-0</w:t>
      </w:r>
      <w:r w:rsidR="0012544D" w:rsidRPr="003F30D6">
        <w:rPr>
          <w:rFonts w:cstheme="minorHAnsi"/>
          <w:b/>
          <w:sz w:val="24"/>
          <w:szCs w:val="24"/>
        </w:rPr>
        <w:t>2</w:t>
      </w:r>
      <w:r w:rsidR="00DC4C4D" w:rsidRPr="003F30D6">
        <w:rPr>
          <w:rFonts w:cstheme="minorHAnsi"/>
          <w:b/>
          <w:sz w:val="24"/>
          <w:szCs w:val="24"/>
        </w:rPr>
        <w:t>7</w:t>
      </w:r>
      <w:r w:rsidRPr="003F30D6">
        <w:rPr>
          <w:rFonts w:cstheme="minorHAnsi"/>
          <w:sz w:val="24"/>
          <w:szCs w:val="24"/>
        </w:rPr>
        <w:t xml:space="preserve"> : </w:t>
      </w:r>
      <w:r w:rsidR="00E1430F" w:rsidRPr="00166431">
        <w:rPr>
          <w:rFonts w:cstheme="minorHAnsi"/>
          <w:sz w:val="24"/>
          <w:szCs w:val="24"/>
        </w:rPr>
        <w:t>VV vzal na vedomie</w:t>
      </w:r>
      <w:r w:rsidR="00E1430F">
        <w:rPr>
          <w:rFonts w:cstheme="minorHAnsi"/>
          <w:sz w:val="24"/>
          <w:szCs w:val="24"/>
        </w:rPr>
        <w:t xml:space="preserve"> informáciu od predsedu ObFZ zo zasadnutia riadnej konferencie VsFZ dňa 16.12.2022 v Košiciach.</w:t>
      </w:r>
    </w:p>
    <w:p w14:paraId="660768D9" w14:textId="23EEDE05" w:rsidR="00BD5F1E" w:rsidRPr="003F30D6" w:rsidRDefault="00BD5F1E" w:rsidP="003A7F86">
      <w:pPr>
        <w:spacing w:line="276" w:lineRule="auto"/>
        <w:ind w:left="-284"/>
        <w:jc w:val="both"/>
        <w:rPr>
          <w:rFonts w:cstheme="minorHAnsi"/>
          <w:sz w:val="24"/>
          <w:szCs w:val="24"/>
        </w:rPr>
      </w:pPr>
      <w:r w:rsidRPr="00763C4D">
        <w:rPr>
          <w:rFonts w:cstheme="minorHAnsi"/>
          <w:sz w:val="24"/>
          <w:szCs w:val="24"/>
        </w:rPr>
        <w:t xml:space="preserve">Hlasovali </w:t>
      </w:r>
      <w:r w:rsidR="0012544D" w:rsidRPr="00763C4D">
        <w:rPr>
          <w:rFonts w:cstheme="minorHAnsi"/>
          <w:sz w:val="24"/>
          <w:szCs w:val="24"/>
        </w:rPr>
        <w:t>7</w:t>
      </w:r>
      <w:r w:rsidRPr="00763C4D">
        <w:rPr>
          <w:rFonts w:cstheme="minorHAnsi"/>
          <w:sz w:val="24"/>
          <w:szCs w:val="24"/>
        </w:rPr>
        <w:t xml:space="preserve"> členovia VV (</w:t>
      </w:r>
      <w:r w:rsidR="0012544D" w:rsidRPr="00763C4D">
        <w:rPr>
          <w:rFonts w:cstheme="minorHAnsi"/>
          <w:sz w:val="24"/>
          <w:szCs w:val="24"/>
        </w:rPr>
        <w:t>7</w:t>
      </w:r>
      <w:r w:rsidRPr="00763C4D">
        <w:rPr>
          <w:rFonts w:cstheme="minorHAnsi"/>
          <w:sz w:val="24"/>
          <w:szCs w:val="24"/>
        </w:rPr>
        <w:t>–</w:t>
      </w:r>
      <w:r w:rsidR="00A14895" w:rsidRPr="00763C4D">
        <w:rPr>
          <w:rFonts w:cstheme="minorHAnsi"/>
          <w:sz w:val="24"/>
          <w:szCs w:val="24"/>
        </w:rPr>
        <w:t>0</w:t>
      </w:r>
      <w:r w:rsidRPr="00763C4D">
        <w:rPr>
          <w:rFonts w:cstheme="minorHAnsi"/>
          <w:sz w:val="24"/>
          <w:szCs w:val="24"/>
        </w:rPr>
        <w:t>–</w:t>
      </w:r>
      <w:r w:rsidR="00EF2874" w:rsidRPr="00763C4D">
        <w:rPr>
          <w:rFonts w:cstheme="minorHAnsi"/>
          <w:sz w:val="24"/>
          <w:szCs w:val="24"/>
        </w:rPr>
        <w:t>0</w:t>
      </w:r>
      <w:r w:rsidRPr="00763C4D">
        <w:rPr>
          <w:rFonts w:cstheme="minorHAnsi"/>
          <w:sz w:val="24"/>
          <w:szCs w:val="24"/>
        </w:rPr>
        <w:t>).</w:t>
      </w:r>
    </w:p>
    <w:p w14:paraId="3F6D3280" w14:textId="4777172A" w:rsidR="00FE1F68" w:rsidRPr="00023127" w:rsidRDefault="00FE1F68" w:rsidP="003A7F86">
      <w:pPr>
        <w:spacing w:line="276" w:lineRule="auto"/>
        <w:ind w:left="-284"/>
        <w:jc w:val="both"/>
        <w:rPr>
          <w:rFonts w:cstheme="minorHAnsi"/>
          <w:sz w:val="24"/>
          <w:szCs w:val="24"/>
        </w:rPr>
      </w:pPr>
    </w:p>
    <w:p w14:paraId="6918751D" w14:textId="013B307A" w:rsidR="00900D1E" w:rsidRPr="00023127" w:rsidRDefault="00900D1E" w:rsidP="003A7F86">
      <w:pPr>
        <w:spacing w:line="276" w:lineRule="auto"/>
        <w:ind w:left="-284"/>
        <w:jc w:val="both"/>
        <w:rPr>
          <w:rFonts w:cstheme="minorHAnsi"/>
          <w:b/>
          <w:bCs/>
          <w:sz w:val="24"/>
          <w:szCs w:val="24"/>
        </w:rPr>
      </w:pPr>
      <w:r w:rsidRPr="00023127">
        <w:rPr>
          <w:rFonts w:cstheme="minorHAnsi"/>
          <w:b/>
          <w:bCs/>
          <w:sz w:val="24"/>
          <w:szCs w:val="24"/>
        </w:rPr>
        <w:t xml:space="preserve">Bod </w:t>
      </w:r>
      <w:r w:rsidR="00EF2874" w:rsidRPr="00023127">
        <w:rPr>
          <w:rFonts w:cstheme="minorHAnsi"/>
          <w:b/>
          <w:bCs/>
          <w:sz w:val="24"/>
          <w:szCs w:val="24"/>
        </w:rPr>
        <w:t>4</w:t>
      </w:r>
      <w:r w:rsidRPr="00023127">
        <w:rPr>
          <w:rFonts w:cstheme="minorHAnsi"/>
          <w:b/>
          <w:bCs/>
          <w:sz w:val="24"/>
          <w:szCs w:val="24"/>
        </w:rPr>
        <w:t>)</w:t>
      </w:r>
    </w:p>
    <w:p w14:paraId="46C20449" w14:textId="60ED5E81" w:rsidR="00AA7D5B" w:rsidRDefault="00AA7D5B" w:rsidP="00AA7D5B">
      <w:pPr>
        <w:pStyle w:val="Odsekzoznamu"/>
        <w:numPr>
          <w:ilvl w:val="0"/>
          <w:numId w:val="11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predsedovia DK a KR predložili svoju správu členom VV, predseda ŠTK sa zo zasadnutia ospravedlnil</w:t>
      </w:r>
    </w:p>
    <w:p w14:paraId="0D4F6018" w14:textId="5869859B" w:rsidR="00F07D3D" w:rsidRDefault="00F07D3D" w:rsidP="00AA7D5B">
      <w:pPr>
        <w:pStyle w:val="Odsekzoznamu"/>
        <w:numPr>
          <w:ilvl w:val="0"/>
          <w:numId w:val="11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nedostatočná práca DZ, sťažnosti </w:t>
      </w:r>
    </w:p>
    <w:p w14:paraId="63375EB4" w14:textId="40DF37C9" w:rsidR="00F07D3D" w:rsidRDefault="00F07D3D" w:rsidP="00AA7D5B">
      <w:pPr>
        <w:pStyle w:val="Odsekzoznamu"/>
        <w:numPr>
          <w:ilvl w:val="0"/>
          <w:numId w:val="11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 roku 2023 vykoná KR nábor R na školách</w:t>
      </w:r>
    </w:p>
    <w:p w14:paraId="4E6BF68E" w14:textId="111371B6" w:rsidR="00406C5D" w:rsidRPr="004E0E68" w:rsidRDefault="00406C5D" w:rsidP="00AA7D5B">
      <w:pPr>
        <w:pStyle w:val="Odsekzoznamu"/>
        <w:numPr>
          <w:ilvl w:val="0"/>
          <w:numId w:val="11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problém s obsadzovaním zápasov hraných v piatok</w:t>
      </w:r>
    </w:p>
    <w:p w14:paraId="1C2B3EF6" w14:textId="2F5CE872" w:rsidR="00AA7D5B" w:rsidRPr="004E0E68" w:rsidRDefault="00AA7D5B" w:rsidP="00AA7D5B">
      <w:pPr>
        <w:spacing w:line="276" w:lineRule="auto"/>
        <w:ind w:left="-284"/>
        <w:jc w:val="both"/>
        <w:rPr>
          <w:rFonts w:cstheme="minorHAnsi"/>
          <w:sz w:val="24"/>
          <w:szCs w:val="24"/>
        </w:rPr>
      </w:pPr>
      <w:r w:rsidRPr="004E0E68">
        <w:rPr>
          <w:rFonts w:cstheme="minorHAnsi"/>
          <w:b/>
          <w:sz w:val="24"/>
          <w:szCs w:val="24"/>
        </w:rPr>
        <w:t>Uznesenie VV 2022/23-0</w:t>
      </w:r>
      <w:r w:rsidR="00F07D3D">
        <w:rPr>
          <w:rFonts w:cstheme="minorHAnsi"/>
          <w:b/>
          <w:sz w:val="24"/>
          <w:szCs w:val="24"/>
        </w:rPr>
        <w:t>28</w:t>
      </w:r>
      <w:r w:rsidRPr="004E0E68">
        <w:rPr>
          <w:rFonts w:cstheme="minorHAnsi"/>
          <w:sz w:val="24"/>
          <w:szCs w:val="24"/>
        </w:rPr>
        <w:t xml:space="preserve"> : VV vzal na vedomie správu o činnosti KR a DK.</w:t>
      </w:r>
    </w:p>
    <w:p w14:paraId="421B200F" w14:textId="77777777" w:rsidR="00AA7D5B" w:rsidRPr="004E0E68" w:rsidRDefault="00AA7D5B" w:rsidP="00AA7D5B">
      <w:pPr>
        <w:spacing w:line="276" w:lineRule="auto"/>
        <w:ind w:left="-284"/>
        <w:jc w:val="both"/>
        <w:rPr>
          <w:rFonts w:cstheme="minorHAnsi"/>
          <w:sz w:val="24"/>
          <w:szCs w:val="24"/>
        </w:rPr>
      </w:pPr>
      <w:r w:rsidRPr="00F07D3D">
        <w:rPr>
          <w:rFonts w:cstheme="minorHAnsi"/>
          <w:sz w:val="24"/>
          <w:szCs w:val="24"/>
        </w:rPr>
        <w:t>Hlasovali 7 členovia VV (7–0–0).</w:t>
      </w:r>
    </w:p>
    <w:p w14:paraId="249E793B" w14:textId="77777777" w:rsidR="00AA7D5B" w:rsidRDefault="00AA7D5B" w:rsidP="00AA7D5B">
      <w:pPr>
        <w:spacing w:line="276" w:lineRule="auto"/>
        <w:ind w:left="-284"/>
        <w:jc w:val="both"/>
        <w:rPr>
          <w:rFonts w:cstheme="minorHAnsi"/>
          <w:b/>
          <w:bCs/>
          <w:sz w:val="24"/>
          <w:szCs w:val="24"/>
        </w:rPr>
      </w:pPr>
    </w:p>
    <w:p w14:paraId="0481BBF3" w14:textId="48E8C370" w:rsidR="00AA7D5B" w:rsidRPr="00023127" w:rsidRDefault="00AA7D5B" w:rsidP="00AA7D5B">
      <w:pPr>
        <w:spacing w:line="276" w:lineRule="auto"/>
        <w:ind w:left="-284"/>
        <w:jc w:val="both"/>
        <w:rPr>
          <w:rFonts w:cstheme="minorHAnsi"/>
          <w:b/>
          <w:bCs/>
          <w:sz w:val="24"/>
          <w:szCs w:val="24"/>
        </w:rPr>
      </w:pPr>
      <w:r w:rsidRPr="00023127">
        <w:rPr>
          <w:rFonts w:cstheme="minorHAnsi"/>
          <w:b/>
          <w:bCs/>
          <w:sz w:val="24"/>
          <w:szCs w:val="24"/>
        </w:rPr>
        <w:t>Bod 5)</w:t>
      </w:r>
    </w:p>
    <w:p w14:paraId="56BF6161" w14:textId="115F4EEA" w:rsidR="00DC4C4D" w:rsidRPr="00C0564F" w:rsidRDefault="00023127" w:rsidP="00023127">
      <w:pPr>
        <w:pStyle w:val="Odsekzoznamu"/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</w:rPr>
      </w:pPr>
      <w:r w:rsidRPr="00C0564F">
        <w:rPr>
          <w:rFonts w:asciiTheme="minorHAnsi" w:hAnsiTheme="minorHAnsi" w:cstheme="minorHAnsi"/>
        </w:rPr>
        <w:t>členom VV bolo predložené plnenie rozpočtu a pokladničná kniha k 30.11.2022</w:t>
      </w:r>
    </w:p>
    <w:p w14:paraId="4525DC09" w14:textId="5FABB614" w:rsidR="00023127" w:rsidRPr="00C0564F" w:rsidRDefault="00023127" w:rsidP="00023127">
      <w:pPr>
        <w:pStyle w:val="Odsekzoznamu"/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</w:rPr>
      </w:pPr>
      <w:r w:rsidRPr="00C0564F">
        <w:rPr>
          <w:rFonts w:asciiTheme="minorHAnsi" w:hAnsiTheme="minorHAnsi" w:cstheme="minorHAnsi"/>
        </w:rPr>
        <w:t>boli prerokované niektoré položky pre tvorbu rozpočtu na rok 2023</w:t>
      </w:r>
      <w:r w:rsidR="00F07D3D" w:rsidRPr="00C0564F">
        <w:rPr>
          <w:rFonts w:asciiTheme="minorHAnsi" w:hAnsiTheme="minorHAnsi" w:cstheme="minorHAnsi"/>
        </w:rPr>
        <w:t>, ten bude prerokovaný na najbližšom zasadnutí VV</w:t>
      </w:r>
    </w:p>
    <w:p w14:paraId="597515AD" w14:textId="57113D46" w:rsidR="00F07D3D" w:rsidRPr="00C0564F" w:rsidRDefault="00F07D3D" w:rsidP="00023127">
      <w:pPr>
        <w:pStyle w:val="Odsekzoznamu"/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</w:rPr>
      </w:pPr>
      <w:r w:rsidRPr="00C0564F">
        <w:rPr>
          <w:rFonts w:asciiTheme="minorHAnsi" w:hAnsiTheme="minorHAnsi" w:cstheme="minorHAnsi"/>
        </w:rPr>
        <w:t xml:space="preserve">R. Vass mal otázku ohľadom člena, ktorý je zodpovedný za ekonomickú komisiu. Sekretár pripomenul, že </w:t>
      </w:r>
      <w:r w:rsidR="00293D83" w:rsidRPr="00C0564F">
        <w:rPr>
          <w:rFonts w:asciiTheme="minorHAnsi" w:hAnsiTheme="minorHAnsi" w:cstheme="minorHAnsi"/>
        </w:rPr>
        <w:t xml:space="preserve">kontrolór </w:t>
      </w:r>
      <w:r w:rsidRPr="00C0564F">
        <w:rPr>
          <w:rFonts w:asciiTheme="minorHAnsi" w:hAnsiTheme="minorHAnsi" w:cstheme="minorHAnsi"/>
        </w:rPr>
        <w:t>ObF</w:t>
      </w:r>
      <w:r w:rsidR="00293D83" w:rsidRPr="00C0564F">
        <w:rPr>
          <w:rFonts w:asciiTheme="minorHAnsi" w:hAnsiTheme="minorHAnsi" w:cstheme="minorHAnsi"/>
        </w:rPr>
        <w:t>Z (Ing. Ján Hvozdík) je</w:t>
      </w:r>
      <w:r w:rsidRPr="00C0564F">
        <w:rPr>
          <w:rFonts w:asciiTheme="minorHAnsi" w:hAnsiTheme="minorHAnsi" w:cstheme="minorHAnsi"/>
        </w:rPr>
        <w:t xml:space="preserve"> </w:t>
      </w:r>
      <w:r w:rsidR="00293D83" w:rsidRPr="00C0564F">
        <w:rPr>
          <w:rFonts w:asciiTheme="minorHAnsi" w:hAnsiTheme="minorHAnsi" w:cstheme="minorHAnsi"/>
        </w:rPr>
        <w:t xml:space="preserve">predsedom </w:t>
      </w:r>
      <w:r w:rsidRPr="00C0564F">
        <w:rPr>
          <w:rFonts w:asciiTheme="minorHAnsi" w:hAnsiTheme="minorHAnsi" w:cstheme="minorHAnsi"/>
        </w:rPr>
        <w:t>revízn</w:t>
      </w:r>
      <w:r w:rsidR="00293D83" w:rsidRPr="00C0564F">
        <w:rPr>
          <w:rFonts w:asciiTheme="minorHAnsi" w:hAnsiTheme="minorHAnsi" w:cstheme="minorHAnsi"/>
        </w:rPr>
        <w:t>ej</w:t>
      </w:r>
      <w:r w:rsidRPr="00C0564F">
        <w:rPr>
          <w:rFonts w:asciiTheme="minorHAnsi" w:hAnsiTheme="minorHAnsi" w:cstheme="minorHAnsi"/>
        </w:rPr>
        <w:t xml:space="preserve"> komisi</w:t>
      </w:r>
      <w:r w:rsidR="00293D83" w:rsidRPr="00C0564F">
        <w:rPr>
          <w:rFonts w:asciiTheme="minorHAnsi" w:hAnsiTheme="minorHAnsi" w:cstheme="minorHAnsi"/>
        </w:rPr>
        <w:t xml:space="preserve">e. </w:t>
      </w:r>
      <w:r w:rsidR="00243DA2">
        <w:rPr>
          <w:rFonts w:asciiTheme="minorHAnsi" w:hAnsiTheme="minorHAnsi" w:cstheme="minorHAnsi"/>
        </w:rPr>
        <w:t>Kontrolór</w:t>
      </w:r>
      <w:r w:rsidR="00293D83" w:rsidRPr="00C0564F">
        <w:rPr>
          <w:rFonts w:asciiTheme="minorHAnsi" w:hAnsiTheme="minorHAnsi" w:cstheme="minorHAnsi"/>
        </w:rPr>
        <w:t xml:space="preserve"> je najvyšším kontrolným orgánom ObFZ a zabezpečuje nezávislý výkon vnútornej kontroly v ObFZ. </w:t>
      </w:r>
      <w:r w:rsidR="00C0564F" w:rsidRPr="00C0564F">
        <w:rPr>
          <w:rFonts w:asciiTheme="minorHAnsi" w:hAnsiTheme="minorHAnsi" w:cstheme="minorHAnsi"/>
        </w:rPr>
        <w:t>M. Manasil navrhol R. Vassa za člena VV zodpovedného za činnosť revíznej komisie</w:t>
      </w:r>
      <w:r w:rsidR="00C0564F">
        <w:rPr>
          <w:rFonts w:asciiTheme="minorHAnsi" w:hAnsiTheme="minorHAnsi" w:cstheme="minorHAnsi"/>
        </w:rPr>
        <w:t>.</w:t>
      </w:r>
    </w:p>
    <w:p w14:paraId="3098BBB9" w14:textId="463090C7" w:rsidR="00D24E1B" w:rsidRPr="00C0564F" w:rsidRDefault="00D24E1B" w:rsidP="00D24E1B">
      <w:pPr>
        <w:spacing w:line="276" w:lineRule="auto"/>
        <w:ind w:left="-284"/>
        <w:jc w:val="both"/>
        <w:rPr>
          <w:rFonts w:cstheme="minorHAnsi"/>
          <w:sz w:val="24"/>
          <w:szCs w:val="24"/>
        </w:rPr>
      </w:pPr>
      <w:r w:rsidRPr="00C0564F">
        <w:rPr>
          <w:rFonts w:cstheme="minorHAnsi"/>
          <w:b/>
          <w:sz w:val="24"/>
          <w:szCs w:val="24"/>
        </w:rPr>
        <w:lastRenderedPageBreak/>
        <w:t>Uznesenie VV 2022/23-02</w:t>
      </w:r>
      <w:r w:rsidR="00F07D3D" w:rsidRPr="00C0564F">
        <w:rPr>
          <w:rFonts w:cstheme="minorHAnsi"/>
          <w:b/>
          <w:sz w:val="24"/>
          <w:szCs w:val="24"/>
        </w:rPr>
        <w:t>9</w:t>
      </w:r>
      <w:r w:rsidRPr="00C0564F">
        <w:rPr>
          <w:rFonts w:cstheme="minorHAnsi"/>
          <w:sz w:val="24"/>
          <w:szCs w:val="24"/>
        </w:rPr>
        <w:t xml:space="preserve"> : </w:t>
      </w:r>
      <w:r w:rsidR="00F07D3D" w:rsidRPr="00C0564F">
        <w:rPr>
          <w:rFonts w:cstheme="minorHAnsi"/>
          <w:sz w:val="24"/>
          <w:szCs w:val="24"/>
        </w:rPr>
        <w:t xml:space="preserve">VV schválil plnenie rozpočtu ObFZ Trebišov k 30.11.2022. </w:t>
      </w:r>
    </w:p>
    <w:p w14:paraId="65A899F9" w14:textId="07ACCA04" w:rsidR="00482887" w:rsidRPr="00C0564F" w:rsidRDefault="00D24E1B" w:rsidP="00D24E1B">
      <w:pPr>
        <w:spacing w:line="276" w:lineRule="auto"/>
        <w:ind w:left="-284"/>
        <w:jc w:val="both"/>
        <w:rPr>
          <w:rFonts w:cstheme="minorHAnsi"/>
          <w:sz w:val="24"/>
          <w:szCs w:val="24"/>
        </w:rPr>
      </w:pPr>
      <w:r w:rsidRPr="00C0564F">
        <w:rPr>
          <w:rFonts w:cstheme="minorHAnsi"/>
          <w:sz w:val="24"/>
          <w:szCs w:val="24"/>
        </w:rPr>
        <w:t>Hlasovali 7 členovia VV (7–0–0).</w:t>
      </w:r>
    </w:p>
    <w:p w14:paraId="3883B654" w14:textId="5C9D7A29" w:rsidR="00C0564F" w:rsidRPr="00C0564F" w:rsidRDefault="00C0564F" w:rsidP="00C0564F">
      <w:pPr>
        <w:spacing w:line="276" w:lineRule="auto"/>
        <w:ind w:left="-284"/>
        <w:jc w:val="both"/>
        <w:rPr>
          <w:rFonts w:cstheme="minorHAnsi"/>
          <w:sz w:val="24"/>
          <w:szCs w:val="24"/>
        </w:rPr>
      </w:pPr>
      <w:r w:rsidRPr="00C0564F">
        <w:rPr>
          <w:rFonts w:cstheme="minorHAnsi"/>
          <w:b/>
          <w:sz w:val="24"/>
          <w:szCs w:val="24"/>
        </w:rPr>
        <w:t>Uznesenie VV 2022/23-030</w:t>
      </w:r>
      <w:r w:rsidRPr="00C0564F">
        <w:rPr>
          <w:rFonts w:cstheme="minorHAnsi"/>
          <w:sz w:val="24"/>
          <w:szCs w:val="24"/>
        </w:rPr>
        <w:t xml:space="preserve"> : VV schválil Ing. R. Vassa ako člena VV zodpovedného za činnosť revíznej komisie.</w:t>
      </w:r>
    </w:p>
    <w:p w14:paraId="2FF68A3C" w14:textId="77777777" w:rsidR="00C0564F" w:rsidRPr="00C0564F" w:rsidRDefault="00C0564F" w:rsidP="00C0564F">
      <w:pPr>
        <w:spacing w:line="276" w:lineRule="auto"/>
        <w:ind w:left="-284"/>
        <w:jc w:val="both"/>
        <w:rPr>
          <w:rFonts w:cstheme="minorHAnsi"/>
          <w:sz w:val="24"/>
          <w:szCs w:val="24"/>
        </w:rPr>
      </w:pPr>
      <w:r w:rsidRPr="00C0564F">
        <w:rPr>
          <w:rFonts w:cstheme="minorHAnsi"/>
          <w:sz w:val="24"/>
          <w:szCs w:val="24"/>
        </w:rPr>
        <w:t>Hlasovali 7 členovia VV (7–0–0).</w:t>
      </w:r>
    </w:p>
    <w:p w14:paraId="0ACEBF0B" w14:textId="77777777" w:rsidR="00C0564F" w:rsidRPr="00023127" w:rsidRDefault="00C0564F" w:rsidP="00D24E1B">
      <w:pPr>
        <w:spacing w:line="276" w:lineRule="auto"/>
        <w:ind w:left="-284"/>
        <w:jc w:val="both"/>
        <w:rPr>
          <w:rFonts w:cstheme="minorHAnsi"/>
          <w:sz w:val="24"/>
          <w:szCs w:val="24"/>
        </w:rPr>
      </w:pPr>
    </w:p>
    <w:p w14:paraId="2B99FB4F" w14:textId="536F7BED" w:rsidR="00AA7D5B" w:rsidRPr="00023127" w:rsidRDefault="00AA7D5B" w:rsidP="00AA7D5B">
      <w:pPr>
        <w:spacing w:line="276" w:lineRule="auto"/>
        <w:ind w:left="-284"/>
        <w:rPr>
          <w:rFonts w:cstheme="minorHAnsi"/>
          <w:b/>
          <w:bCs/>
          <w:sz w:val="24"/>
          <w:szCs w:val="24"/>
        </w:rPr>
      </w:pPr>
      <w:r w:rsidRPr="00023127">
        <w:rPr>
          <w:rFonts w:cstheme="minorHAnsi"/>
          <w:b/>
          <w:bCs/>
          <w:sz w:val="24"/>
          <w:szCs w:val="24"/>
        </w:rPr>
        <w:t>Bod 6)</w:t>
      </w:r>
    </w:p>
    <w:bookmarkEnd w:id="2"/>
    <w:p w14:paraId="51821385" w14:textId="75F007A5" w:rsidR="008F7F04" w:rsidRDefault="00023127" w:rsidP="00023127">
      <w:pPr>
        <w:pStyle w:val="Odsekzoznamu"/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 majetku ObFZ boli vyradené </w:t>
      </w:r>
      <w:r w:rsidR="00F07D3D">
        <w:rPr>
          <w:rFonts w:asciiTheme="minorHAnsi" w:hAnsiTheme="minorHAnsi" w:cstheme="minorHAnsi"/>
        </w:rPr>
        <w:t>4</w:t>
      </w:r>
      <w:r>
        <w:rPr>
          <w:rFonts w:asciiTheme="minorHAnsi" w:hAnsiTheme="minorHAnsi" w:cstheme="minorHAnsi"/>
        </w:rPr>
        <w:t xml:space="preserve"> nefunkčné notebooky </w:t>
      </w:r>
      <w:r w:rsidR="004D6403">
        <w:rPr>
          <w:rFonts w:asciiTheme="minorHAnsi" w:hAnsiTheme="minorHAnsi" w:cstheme="minorHAnsi"/>
        </w:rPr>
        <w:t>– keďže sa dlhodobo nepoužívajú a ani nedajú použiť, nikto nemal námietky</w:t>
      </w:r>
    </w:p>
    <w:p w14:paraId="55D1C1B2" w14:textId="2E2C92DA" w:rsidR="00023127" w:rsidRPr="00023127" w:rsidRDefault="00023127" w:rsidP="00023127">
      <w:pPr>
        <w:pStyle w:val="Odsekzoznamu"/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nákup nového PC</w:t>
      </w:r>
      <w:r w:rsidR="004D6403">
        <w:rPr>
          <w:rFonts w:asciiTheme="minorHAnsi" w:hAnsiTheme="minorHAnsi" w:cstheme="minorHAnsi"/>
        </w:rPr>
        <w:t>:</w:t>
      </w:r>
      <w:r w:rsidR="00F07D3D">
        <w:rPr>
          <w:rFonts w:asciiTheme="minorHAnsi" w:hAnsiTheme="minorHAnsi" w:cstheme="minorHAnsi"/>
        </w:rPr>
        <w:t xml:space="preserve"> </w:t>
      </w:r>
      <w:r w:rsidR="004D6403">
        <w:rPr>
          <w:rFonts w:asciiTheme="minorHAnsi" w:hAnsiTheme="minorHAnsi" w:cstheme="minorHAnsi"/>
        </w:rPr>
        <w:t>Podľa R. Vassa je jeho kúpa zbytočná, sekretár má notebook. J. Holub podporil nákup nového PC bez monitora</w:t>
      </w:r>
      <w:r w:rsidR="0066295D">
        <w:rPr>
          <w:rFonts w:asciiTheme="minorHAnsi" w:hAnsiTheme="minorHAnsi" w:cstheme="minorHAnsi"/>
        </w:rPr>
        <w:t xml:space="preserve"> (ten zakúpil SFZ)</w:t>
      </w:r>
      <w:r w:rsidR="004D6403">
        <w:rPr>
          <w:rFonts w:asciiTheme="minorHAnsi" w:hAnsiTheme="minorHAnsi" w:cstheme="minorHAnsi"/>
        </w:rPr>
        <w:t>. Potrebné prezistiť cenu nového PC (bez monitora). R. Vass navrhol kúpiť dokovaciu stanicu. Je potrebné zistiť cenu stanice a</w:t>
      </w:r>
      <w:r w:rsidR="00A547CA">
        <w:rPr>
          <w:rFonts w:asciiTheme="minorHAnsi" w:hAnsiTheme="minorHAnsi" w:cstheme="minorHAnsi"/>
        </w:rPr>
        <w:t> </w:t>
      </w:r>
      <w:r w:rsidR="004D6403">
        <w:rPr>
          <w:rFonts w:asciiTheme="minorHAnsi" w:hAnsiTheme="minorHAnsi" w:cstheme="minorHAnsi"/>
        </w:rPr>
        <w:t>príslušenstva</w:t>
      </w:r>
      <w:r w:rsidR="00A547CA">
        <w:rPr>
          <w:rFonts w:asciiTheme="minorHAnsi" w:hAnsiTheme="minorHAnsi" w:cstheme="minorHAnsi"/>
        </w:rPr>
        <w:t xml:space="preserve"> (klávesnica, myš)</w:t>
      </w:r>
      <w:r w:rsidR="004D6403">
        <w:rPr>
          <w:rFonts w:asciiTheme="minorHAnsi" w:hAnsiTheme="minorHAnsi" w:cstheme="minorHAnsi"/>
        </w:rPr>
        <w:t>.</w:t>
      </w:r>
    </w:p>
    <w:p w14:paraId="5C6845A7" w14:textId="17EF999B" w:rsidR="00D24E1B" w:rsidRPr="00023127" w:rsidRDefault="00D24E1B" w:rsidP="00D24E1B">
      <w:pPr>
        <w:spacing w:line="276" w:lineRule="auto"/>
        <w:ind w:left="-284"/>
        <w:jc w:val="both"/>
        <w:rPr>
          <w:rFonts w:cstheme="minorHAnsi"/>
          <w:sz w:val="24"/>
          <w:szCs w:val="24"/>
        </w:rPr>
      </w:pPr>
      <w:r w:rsidRPr="00023127">
        <w:rPr>
          <w:rFonts w:cstheme="minorHAnsi"/>
          <w:b/>
          <w:sz w:val="24"/>
          <w:szCs w:val="24"/>
        </w:rPr>
        <w:t>Uznesenie VV 2022/23-0</w:t>
      </w:r>
      <w:r w:rsidR="00F07D3D">
        <w:rPr>
          <w:rFonts w:cstheme="minorHAnsi"/>
          <w:b/>
          <w:sz w:val="24"/>
          <w:szCs w:val="24"/>
        </w:rPr>
        <w:t>3</w:t>
      </w:r>
      <w:r w:rsidR="004D6403">
        <w:rPr>
          <w:rFonts w:cstheme="minorHAnsi"/>
          <w:b/>
          <w:sz w:val="24"/>
          <w:szCs w:val="24"/>
        </w:rPr>
        <w:t>1</w:t>
      </w:r>
      <w:r w:rsidRPr="00023127">
        <w:rPr>
          <w:rFonts w:cstheme="minorHAnsi"/>
          <w:sz w:val="24"/>
          <w:szCs w:val="24"/>
        </w:rPr>
        <w:t xml:space="preserve"> : </w:t>
      </w:r>
      <w:r w:rsidR="004D6403">
        <w:rPr>
          <w:rFonts w:cstheme="minorHAnsi"/>
          <w:sz w:val="24"/>
          <w:szCs w:val="24"/>
        </w:rPr>
        <w:t>VV schválil vyradenie 4 ks notebookov z majetku ObFZ.</w:t>
      </w:r>
    </w:p>
    <w:p w14:paraId="1DB7D9F5" w14:textId="2DFCF7C2" w:rsidR="00D24E1B" w:rsidRDefault="00D24E1B" w:rsidP="00D24E1B">
      <w:pPr>
        <w:spacing w:line="276" w:lineRule="auto"/>
        <w:ind w:left="-284"/>
        <w:jc w:val="both"/>
        <w:rPr>
          <w:rFonts w:cstheme="minorHAnsi"/>
          <w:sz w:val="24"/>
          <w:szCs w:val="24"/>
        </w:rPr>
      </w:pPr>
      <w:r w:rsidRPr="004D6403">
        <w:rPr>
          <w:rFonts w:cstheme="minorHAnsi"/>
          <w:sz w:val="24"/>
          <w:szCs w:val="24"/>
        </w:rPr>
        <w:t>Hlasovali 7 členovia VV (7–0–0).</w:t>
      </w:r>
    </w:p>
    <w:p w14:paraId="5CB9A8D0" w14:textId="77777777" w:rsidR="00AA7D5B" w:rsidRPr="00023127" w:rsidRDefault="00AA7D5B" w:rsidP="00D24E1B">
      <w:pPr>
        <w:spacing w:line="276" w:lineRule="auto"/>
        <w:ind w:left="-284"/>
        <w:jc w:val="both"/>
        <w:rPr>
          <w:rFonts w:cstheme="minorHAnsi"/>
          <w:sz w:val="24"/>
          <w:szCs w:val="24"/>
        </w:rPr>
      </w:pPr>
    </w:p>
    <w:p w14:paraId="1C82427A" w14:textId="77777777" w:rsidR="00AA7D5B" w:rsidRPr="004E0E68" w:rsidRDefault="00AA7D5B" w:rsidP="00AA7D5B">
      <w:pPr>
        <w:spacing w:line="276" w:lineRule="auto"/>
        <w:ind w:left="-284"/>
        <w:rPr>
          <w:rFonts w:cstheme="minorHAnsi"/>
          <w:b/>
          <w:bCs/>
          <w:sz w:val="24"/>
          <w:szCs w:val="24"/>
        </w:rPr>
      </w:pPr>
      <w:r w:rsidRPr="004E0E68">
        <w:rPr>
          <w:rFonts w:cstheme="minorHAnsi"/>
          <w:b/>
          <w:bCs/>
          <w:sz w:val="24"/>
          <w:szCs w:val="24"/>
        </w:rPr>
        <w:t>Bod 7)</w:t>
      </w:r>
    </w:p>
    <w:p w14:paraId="6AB88855" w14:textId="2845D2C9" w:rsidR="00C36927" w:rsidRDefault="00023127" w:rsidP="00023127">
      <w:pPr>
        <w:pStyle w:val="Odsekzoznamu"/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 časti B Technické ustanovenia Rozpisu ObFZ Trebišov zostala veta z rokov minulých o neoprávnenosti štartu hráča počas práceneschopnosti (PN), aktuálny súťažný poriadok futbalu sa </w:t>
      </w:r>
      <w:r w:rsidR="004E0E68">
        <w:rPr>
          <w:rFonts w:asciiTheme="minorHAnsi" w:hAnsiTheme="minorHAnsi" w:cstheme="minorHAnsi"/>
        </w:rPr>
        <w:t>tomuto problému nevenuje, pasáž sa z rozpisu vypustí</w:t>
      </w:r>
    </w:p>
    <w:p w14:paraId="19B435AD" w14:textId="4ADFDA5E" w:rsidR="00A547CA" w:rsidRDefault="00A547CA" w:rsidP="00023127">
      <w:pPr>
        <w:pStyle w:val="Odsekzoznamu"/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 konferencii ObFZ upozorniť FK na možné následky štartu hráča počas PN (Sociálna poisťovňa)</w:t>
      </w:r>
    </w:p>
    <w:p w14:paraId="08C923F0" w14:textId="011EC050" w:rsidR="00A547CA" w:rsidRPr="00023127" w:rsidRDefault="00FC7429" w:rsidP="00023127">
      <w:pPr>
        <w:pStyle w:val="Odsekzoznamu"/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podľa členov VV je </w:t>
      </w:r>
      <w:r w:rsidR="00243DA2">
        <w:rPr>
          <w:rFonts w:asciiTheme="minorHAnsi" w:hAnsiTheme="minorHAnsi" w:cstheme="minorHAnsi"/>
        </w:rPr>
        <w:t>potrebné doplniť Rozpis ObFZ o</w:t>
      </w:r>
      <w:r>
        <w:rPr>
          <w:rFonts w:asciiTheme="minorHAnsi" w:hAnsiTheme="minorHAnsi" w:cstheme="minorHAnsi"/>
        </w:rPr>
        <w:t> sankciu za nenastúpenie na turnajový zápas resp. odstúpenie z turnaja organizovaného ObFZ z dôvodu nárastu nákladov na organizáciu podujatia, t.j. aby neboli zdroje vynaložené zbytočne.</w:t>
      </w:r>
    </w:p>
    <w:p w14:paraId="222481D0" w14:textId="39C1C6AD" w:rsidR="008F7F04" w:rsidRPr="004E0E68" w:rsidRDefault="008F7F04" w:rsidP="008F7F04">
      <w:pPr>
        <w:spacing w:line="276" w:lineRule="auto"/>
        <w:ind w:left="-284"/>
        <w:jc w:val="both"/>
        <w:rPr>
          <w:rFonts w:cstheme="minorHAnsi"/>
          <w:sz w:val="24"/>
          <w:szCs w:val="24"/>
        </w:rPr>
      </w:pPr>
      <w:r w:rsidRPr="00023127">
        <w:rPr>
          <w:rFonts w:cstheme="minorHAnsi"/>
          <w:b/>
          <w:sz w:val="24"/>
          <w:szCs w:val="24"/>
        </w:rPr>
        <w:t>Uznesenie VV 2022/23-03</w:t>
      </w:r>
      <w:r w:rsidR="00A547CA">
        <w:rPr>
          <w:rFonts w:cstheme="minorHAnsi"/>
          <w:b/>
          <w:sz w:val="24"/>
          <w:szCs w:val="24"/>
        </w:rPr>
        <w:t>2</w:t>
      </w:r>
      <w:r w:rsidRPr="00023127">
        <w:rPr>
          <w:rFonts w:cstheme="minorHAnsi"/>
          <w:sz w:val="24"/>
          <w:szCs w:val="24"/>
        </w:rPr>
        <w:t xml:space="preserve"> : </w:t>
      </w:r>
      <w:r w:rsidR="004E0E68">
        <w:rPr>
          <w:rFonts w:cstheme="minorHAnsi"/>
          <w:sz w:val="24"/>
          <w:szCs w:val="24"/>
        </w:rPr>
        <w:t xml:space="preserve">VV schválil úpravu Rozpisu ObFZ Trebišov na súťažný ročník 2022/23 </w:t>
      </w:r>
      <w:r w:rsidR="004E0E68" w:rsidRPr="004E0E68">
        <w:rPr>
          <w:rFonts w:cstheme="minorHAnsi"/>
          <w:sz w:val="24"/>
          <w:szCs w:val="24"/>
        </w:rPr>
        <w:t xml:space="preserve">v časti B Technické ustanovenia nasledovne, vypúšťa sa veta: „Štart hráča počas práceneschopnosti (PN) sa považuje za neoprávnený.“ </w:t>
      </w:r>
    </w:p>
    <w:p w14:paraId="7ED353BB" w14:textId="77777777" w:rsidR="008F7F04" w:rsidRPr="004E0E68" w:rsidRDefault="008F7F04" w:rsidP="008F7F04">
      <w:pPr>
        <w:spacing w:line="276" w:lineRule="auto"/>
        <w:ind w:left="-284"/>
        <w:jc w:val="both"/>
        <w:rPr>
          <w:rFonts w:cstheme="minorHAnsi"/>
          <w:sz w:val="24"/>
          <w:szCs w:val="24"/>
        </w:rPr>
      </w:pPr>
      <w:r w:rsidRPr="00A547CA">
        <w:rPr>
          <w:rFonts w:cstheme="minorHAnsi"/>
          <w:sz w:val="24"/>
          <w:szCs w:val="24"/>
        </w:rPr>
        <w:t>Hlasovali 7 členovia VV (7–0–0).</w:t>
      </w:r>
    </w:p>
    <w:p w14:paraId="37A16DF8" w14:textId="7E9F5871" w:rsidR="00A547CA" w:rsidRPr="004E0E68" w:rsidRDefault="00A547CA" w:rsidP="00A547CA">
      <w:pPr>
        <w:spacing w:line="276" w:lineRule="auto"/>
        <w:ind w:left="-284"/>
        <w:jc w:val="both"/>
        <w:rPr>
          <w:rFonts w:cstheme="minorHAnsi"/>
          <w:sz w:val="24"/>
          <w:szCs w:val="24"/>
        </w:rPr>
      </w:pPr>
      <w:r w:rsidRPr="00023127">
        <w:rPr>
          <w:rFonts w:cstheme="minorHAnsi"/>
          <w:b/>
          <w:sz w:val="24"/>
          <w:szCs w:val="24"/>
        </w:rPr>
        <w:lastRenderedPageBreak/>
        <w:t>Uznesenie VV 2022/23-03</w:t>
      </w:r>
      <w:r>
        <w:rPr>
          <w:rFonts w:cstheme="minorHAnsi"/>
          <w:b/>
          <w:sz w:val="24"/>
          <w:szCs w:val="24"/>
        </w:rPr>
        <w:t>3</w:t>
      </w:r>
      <w:r w:rsidRPr="00023127">
        <w:rPr>
          <w:rFonts w:cstheme="minorHAnsi"/>
          <w:sz w:val="24"/>
          <w:szCs w:val="24"/>
        </w:rPr>
        <w:t xml:space="preserve"> : </w:t>
      </w:r>
      <w:r>
        <w:rPr>
          <w:rFonts w:cstheme="minorHAnsi"/>
          <w:sz w:val="24"/>
          <w:szCs w:val="24"/>
        </w:rPr>
        <w:t xml:space="preserve">VV schválil doplnenie Rozpisu ObFZ Trebišov na súťažný ročník 2022/23 </w:t>
      </w:r>
      <w:r w:rsidRPr="004E0E68">
        <w:rPr>
          <w:rFonts w:cstheme="minorHAnsi"/>
          <w:sz w:val="24"/>
          <w:szCs w:val="24"/>
        </w:rPr>
        <w:t xml:space="preserve">v časti </w:t>
      </w:r>
      <w:r>
        <w:rPr>
          <w:rFonts w:cstheme="minorHAnsi"/>
          <w:sz w:val="24"/>
          <w:szCs w:val="24"/>
        </w:rPr>
        <w:t xml:space="preserve">A6 </w:t>
      </w:r>
      <w:r w:rsidR="00243DA2">
        <w:rPr>
          <w:rFonts w:cstheme="minorHAnsi"/>
          <w:sz w:val="24"/>
          <w:szCs w:val="24"/>
        </w:rPr>
        <w:t>„písm. a2) odstúpenie z turnaja organizovaného ObFZ (nenastúpenie na</w:t>
      </w:r>
      <w:r w:rsidR="00FC7429">
        <w:rPr>
          <w:rFonts w:cstheme="minorHAnsi"/>
          <w:sz w:val="24"/>
          <w:szCs w:val="24"/>
        </w:rPr>
        <w:t xml:space="preserve"> jeho</w:t>
      </w:r>
      <w:r w:rsidR="00243DA2">
        <w:rPr>
          <w:rFonts w:cstheme="minorHAnsi"/>
          <w:sz w:val="24"/>
          <w:szCs w:val="24"/>
        </w:rPr>
        <w:t xml:space="preserve"> zápas) po uzavretí záväzných prihlášok </w:t>
      </w:r>
      <w:r w:rsidR="00FC7429">
        <w:rPr>
          <w:rFonts w:cstheme="minorHAnsi"/>
          <w:sz w:val="24"/>
          <w:szCs w:val="24"/>
        </w:rPr>
        <w:t>vo výške 100 eur pre FK za jedno družstvo</w:t>
      </w:r>
      <w:r w:rsidR="00243DA2">
        <w:rPr>
          <w:rFonts w:cstheme="minorHAnsi"/>
          <w:sz w:val="24"/>
          <w:szCs w:val="24"/>
        </w:rPr>
        <w:t>“</w:t>
      </w:r>
      <w:r w:rsidRPr="004E0E68">
        <w:rPr>
          <w:rFonts w:cstheme="minorHAnsi"/>
          <w:sz w:val="24"/>
          <w:szCs w:val="24"/>
        </w:rPr>
        <w:t xml:space="preserve">. </w:t>
      </w:r>
    </w:p>
    <w:p w14:paraId="47049A29" w14:textId="77777777" w:rsidR="00A547CA" w:rsidRPr="004E0E68" w:rsidRDefault="00A547CA" w:rsidP="00A547CA">
      <w:pPr>
        <w:spacing w:line="276" w:lineRule="auto"/>
        <w:ind w:left="-284"/>
        <w:jc w:val="both"/>
        <w:rPr>
          <w:rFonts w:cstheme="minorHAnsi"/>
          <w:sz w:val="24"/>
          <w:szCs w:val="24"/>
        </w:rPr>
      </w:pPr>
      <w:r w:rsidRPr="00A547CA">
        <w:rPr>
          <w:rFonts w:cstheme="minorHAnsi"/>
          <w:sz w:val="24"/>
          <w:szCs w:val="24"/>
        </w:rPr>
        <w:t>Hlasovali 7 členovia VV (7–0–0).</w:t>
      </w:r>
    </w:p>
    <w:p w14:paraId="1A0FA66E" w14:textId="77777777" w:rsidR="00482887" w:rsidRPr="004E0E68" w:rsidRDefault="00482887" w:rsidP="002C073E">
      <w:pPr>
        <w:spacing w:line="276" w:lineRule="auto"/>
        <w:ind w:left="-284"/>
        <w:jc w:val="both"/>
        <w:rPr>
          <w:rFonts w:cstheme="minorHAnsi"/>
          <w:sz w:val="24"/>
          <w:szCs w:val="24"/>
        </w:rPr>
      </w:pPr>
    </w:p>
    <w:p w14:paraId="4AFF2146" w14:textId="77777777" w:rsidR="00904E93" w:rsidRPr="00822846" w:rsidRDefault="00904E93" w:rsidP="00904E93">
      <w:pPr>
        <w:spacing w:line="276" w:lineRule="auto"/>
        <w:ind w:left="-284"/>
        <w:jc w:val="both"/>
        <w:rPr>
          <w:rFonts w:cstheme="minorHAnsi"/>
          <w:b/>
          <w:bCs/>
          <w:sz w:val="24"/>
          <w:szCs w:val="24"/>
        </w:rPr>
      </w:pPr>
      <w:r w:rsidRPr="00822846">
        <w:rPr>
          <w:rFonts w:cstheme="minorHAnsi"/>
          <w:b/>
          <w:bCs/>
          <w:sz w:val="24"/>
          <w:szCs w:val="24"/>
        </w:rPr>
        <w:t xml:space="preserve">Bod 8) </w:t>
      </w:r>
    </w:p>
    <w:p w14:paraId="3C685BC3" w14:textId="77777777" w:rsidR="00FC7429" w:rsidRDefault="00FC7429" w:rsidP="00822846">
      <w:pPr>
        <w:pStyle w:val="Odsekzoznamu"/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turnaj R a DZ v halovom futbale sa uskutočnil v Starej Ľubovni 10.12.2022</w:t>
      </w:r>
    </w:p>
    <w:p w14:paraId="0FFFAAAF" w14:textId="0AE98A39" w:rsidR="00822846" w:rsidRDefault="00822846" w:rsidP="00822846">
      <w:pPr>
        <w:pStyle w:val="Odsekzoznamu"/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</w:rPr>
      </w:pPr>
      <w:r w:rsidRPr="00822846">
        <w:rPr>
          <w:rFonts w:asciiTheme="minorHAnsi" w:hAnsiTheme="minorHAnsi" w:cstheme="minorHAnsi"/>
        </w:rPr>
        <w:t>vklad na</w:t>
      </w:r>
      <w:r>
        <w:rPr>
          <w:rFonts w:asciiTheme="minorHAnsi" w:hAnsiTheme="minorHAnsi" w:cstheme="minorHAnsi"/>
        </w:rPr>
        <w:t xml:space="preserve"> turnaj vo výške 150 eur bol uhradený</w:t>
      </w:r>
    </w:p>
    <w:p w14:paraId="651E0C39" w14:textId="59B7C44B" w:rsidR="00822846" w:rsidRPr="004E0E68" w:rsidRDefault="00822846" w:rsidP="00822846">
      <w:pPr>
        <w:pStyle w:val="Odsekzoznamu"/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</w:rPr>
      </w:pPr>
      <w:r w:rsidRPr="004E0E68">
        <w:rPr>
          <w:rFonts w:asciiTheme="minorHAnsi" w:hAnsiTheme="minorHAnsi" w:cstheme="minorHAnsi"/>
        </w:rPr>
        <w:t>doprava bola zabezpečená osobnými autami</w:t>
      </w:r>
      <w:r w:rsidR="006C0507" w:rsidRPr="004E0E68">
        <w:rPr>
          <w:rFonts w:asciiTheme="minorHAnsi" w:hAnsiTheme="minorHAnsi" w:cstheme="minorHAnsi"/>
        </w:rPr>
        <w:t>,</w:t>
      </w:r>
      <w:r w:rsidRPr="004E0E68">
        <w:rPr>
          <w:rFonts w:asciiTheme="minorHAnsi" w:hAnsiTheme="minorHAnsi" w:cstheme="minorHAnsi"/>
        </w:rPr>
        <w:t xml:space="preserve"> oproti mikrobusu lacnejšie o cca 150 eur</w:t>
      </w:r>
    </w:p>
    <w:p w14:paraId="0E418FD3" w14:textId="552E0DC5" w:rsidR="006C0507" w:rsidRPr="004E0E68" w:rsidRDefault="006C0507" w:rsidP="00822846">
      <w:pPr>
        <w:pStyle w:val="Odsekzoznamu"/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</w:rPr>
      </w:pPr>
      <w:r w:rsidRPr="004E0E68">
        <w:rPr>
          <w:rFonts w:asciiTheme="minorHAnsi" w:hAnsiTheme="minorHAnsi" w:cstheme="minorHAnsi"/>
        </w:rPr>
        <w:t>výber R a DZ ObFZ dosiahol na 4. miesto z 8 účastníkov</w:t>
      </w:r>
    </w:p>
    <w:p w14:paraId="36698638" w14:textId="3784EBCA" w:rsidR="006C0507" w:rsidRPr="004E0E68" w:rsidRDefault="00FC7429" w:rsidP="00822846">
      <w:pPr>
        <w:pStyle w:val="Odsekzoznamu"/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bližšie info v </w:t>
      </w:r>
      <w:r w:rsidR="006C0507" w:rsidRPr="004E0E68">
        <w:rPr>
          <w:rFonts w:asciiTheme="minorHAnsi" w:hAnsiTheme="minorHAnsi" w:cstheme="minorHAnsi"/>
        </w:rPr>
        <w:t>článk</w:t>
      </w:r>
      <w:r>
        <w:rPr>
          <w:rFonts w:asciiTheme="minorHAnsi" w:hAnsiTheme="minorHAnsi" w:cstheme="minorHAnsi"/>
        </w:rPr>
        <w:t>u</w:t>
      </w:r>
      <w:r w:rsidR="006C0507" w:rsidRPr="004E0E68">
        <w:rPr>
          <w:rFonts w:asciiTheme="minorHAnsi" w:hAnsiTheme="minorHAnsi" w:cstheme="minorHAnsi"/>
        </w:rPr>
        <w:t xml:space="preserve"> o turnaji na stránke ObFZ</w:t>
      </w:r>
    </w:p>
    <w:p w14:paraId="07892422" w14:textId="4E6C9400" w:rsidR="004E0E68" w:rsidRPr="004E0E68" w:rsidRDefault="004E0E68" w:rsidP="004E0E68">
      <w:pPr>
        <w:spacing w:line="276" w:lineRule="auto"/>
        <w:ind w:left="-284"/>
        <w:jc w:val="both"/>
        <w:rPr>
          <w:rFonts w:cstheme="minorHAnsi"/>
          <w:sz w:val="24"/>
          <w:szCs w:val="24"/>
        </w:rPr>
      </w:pPr>
      <w:r w:rsidRPr="004E0E68">
        <w:rPr>
          <w:rFonts w:cstheme="minorHAnsi"/>
          <w:b/>
          <w:sz w:val="24"/>
          <w:szCs w:val="24"/>
        </w:rPr>
        <w:t>Uznesenie VV 2022/23-03</w:t>
      </w:r>
      <w:r w:rsidR="0066295D">
        <w:rPr>
          <w:rFonts w:cstheme="minorHAnsi"/>
          <w:b/>
          <w:sz w:val="24"/>
          <w:szCs w:val="24"/>
        </w:rPr>
        <w:t>4</w:t>
      </w:r>
      <w:r w:rsidRPr="004E0E68">
        <w:rPr>
          <w:rFonts w:cstheme="minorHAnsi"/>
          <w:sz w:val="24"/>
          <w:szCs w:val="24"/>
        </w:rPr>
        <w:t xml:space="preserve"> : VV vzal na vedomie správu </w:t>
      </w:r>
      <w:r w:rsidR="007612AE">
        <w:rPr>
          <w:rFonts w:cstheme="minorHAnsi"/>
          <w:sz w:val="24"/>
          <w:szCs w:val="24"/>
        </w:rPr>
        <w:t>o turnaji R a DZ v halovom futbale v Starej Ľubovni</w:t>
      </w:r>
      <w:r w:rsidRPr="004E0E68">
        <w:rPr>
          <w:rFonts w:cstheme="minorHAnsi"/>
          <w:sz w:val="24"/>
          <w:szCs w:val="24"/>
        </w:rPr>
        <w:t>.</w:t>
      </w:r>
    </w:p>
    <w:p w14:paraId="333BEB5E" w14:textId="77777777" w:rsidR="004E0E68" w:rsidRPr="004E0E68" w:rsidRDefault="004E0E68" w:rsidP="004E0E68">
      <w:pPr>
        <w:spacing w:line="276" w:lineRule="auto"/>
        <w:ind w:left="-284"/>
        <w:jc w:val="both"/>
        <w:rPr>
          <w:rFonts w:cstheme="minorHAnsi"/>
          <w:sz w:val="24"/>
          <w:szCs w:val="24"/>
        </w:rPr>
      </w:pPr>
      <w:r w:rsidRPr="00FC7429">
        <w:rPr>
          <w:rFonts w:cstheme="minorHAnsi"/>
          <w:sz w:val="24"/>
          <w:szCs w:val="24"/>
        </w:rPr>
        <w:t>Hlasovali 7 členovia VV (7–0–0).</w:t>
      </w:r>
    </w:p>
    <w:p w14:paraId="34FA3154" w14:textId="77777777" w:rsidR="004E0E68" w:rsidRPr="004E0E68" w:rsidRDefault="004E0E68" w:rsidP="004E0E68">
      <w:pPr>
        <w:spacing w:line="276" w:lineRule="auto"/>
        <w:ind w:left="-284"/>
        <w:jc w:val="both"/>
        <w:rPr>
          <w:rFonts w:cstheme="minorHAnsi"/>
          <w:sz w:val="24"/>
          <w:szCs w:val="24"/>
        </w:rPr>
      </w:pPr>
    </w:p>
    <w:p w14:paraId="28665C92" w14:textId="6762A317" w:rsidR="00822846" w:rsidRPr="004E0E68" w:rsidRDefault="00822846" w:rsidP="00822846">
      <w:pPr>
        <w:spacing w:line="276" w:lineRule="auto"/>
        <w:ind w:left="-284"/>
        <w:jc w:val="both"/>
        <w:rPr>
          <w:rFonts w:cstheme="minorHAnsi"/>
          <w:b/>
          <w:bCs/>
          <w:sz w:val="24"/>
          <w:szCs w:val="24"/>
        </w:rPr>
      </w:pPr>
      <w:r w:rsidRPr="004E0E68">
        <w:rPr>
          <w:rFonts w:cstheme="minorHAnsi"/>
          <w:b/>
          <w:bCs/>
          <w:sz w:val="24"/>
          <w:szCs w:val="24"/>
        </w:rPr>
        <w:t xml:space="preserve">Bod 9) </w:t>
      </w:r>
    </w:p>
    <w:p w14:paraId="432974D5" w14:textId="1E58CC78" w:rsidR="00822846" w:rsidRDefault="00822846" w:rsidP="00822846">
      <w:pPr>
        <w:pStyle w:val="Odsekzoznamu"/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</w:rPr>
      </w:pPr>
      <w:r w:rsidRPr="00822846">
        <w:rPr>
          <w:rFonts w:asciiTheme="minorHAnsi" w:hAnsiTheme="minorHAnsi" w:cstheme="minorHAnsi"/>
        </w:rPr>
        <w:t>bola zaslaná žiadosť o dotáciu na 2. ročník Zimného turnaja ObFZ vo výške 500 € na VsFZ – schválená 16.12.2022</w:t>
      </w:r>
    </w:p>
    <w:p w14:paraId="26826372" w14:textId="0A9294A2" w:rsidR="007612AE" w:rsidRPr="007612AE" w:rsidRDefault="00FC7429" w:rsidP="007612AE">
      <w:pPr>
        <w:pStyle w:val="Odsekzoznamu"/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vo februári 2023 budú semináre R a DZ VsFZ – potrebné zosúladiť termíny</w:t>
      </w:r>
      <w:r w:rsidR="0066295D">
        <w:rPr>
          <w:rFonts w:asciiTheme="minorHAnsi" w:hAnsiTheme="minorHAnsi" w:cstheme="minorHAnsi"/>
        </w:rPr>
        <w:t xml:space="preserve"> turnaja</w:t>
      </w:r>
    </w:p>
    <w:p w14:paraId="732DD9F6" w14:textId="589737E6" w:rsidR="007612AE" w:rsidRPr="007612AE" w:rsidRDefault="00FC7429" w:rsidP="007612AE">
      <w:pPr>
        <w:pStyle w:val="Odsekzoznamu"/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hneď po dohode zástupcov ObFZ s prevádzkovateľom hál resp. UT zaslať info klubom a žiadať zaslanie záväznej prihlášky na daný turnaj</w:t>
      </w:r>
    </w:p>
    <w:p w14:paraId="6A59B609" w14:textId="7EF11A04" w:rsidR="007612AE" w:rsidRPr="007612AE" w:rsidRDefault="007612AE" w:rsidP="007612AE">
      <w:pPr>
        <w:spacing w:line="276" w:lineRule="auto"/>
        <w:ind w:left="-284"/>
        <w:jc w:val="both"/>
        <w:rPr>
          <w:rFonts w:cstheme="minorHAnsi"/>
          <w:sz w:val="24"/>
          <w:szCs w:val="24"/>
        </w:rPr>
      </w:pPr>
      <w:r w:rsidRPr="007612AE">
        <w:rPr>
          <w:rFonts w:cstheme="minorHAnsi"/>
          <w:b/>
          <w:sz w:val="24"/>
          <w:szCs w:val="24"/>
        </w:rPr>
        <w:t>Uznesenie VV 2022/23-03</w:t>
      </w:r>
      <w:r w:rsidR="0066295D">
        <w:rPr>
          <w:rFonts w:cstheme="minorHAnsi"/>
          <w:b/>
          <w:sz w:val="24"/>
          <w:szCs w:val="24"/>
        </w:rPr>
        <w:t>5</w:t>
      </w:r>
      <w:r w:rsidRPr="007612AE">
        <w:rPr>
          <w:rFonts w:cstheme="minorHAnsi"/>
          <w:sz w:val="24"/>
          <w:szCs w:val="24"/>
        </w:rPr>
        <w:t xml:space="preserve"> : VV </w:t>
      </w:r>
      <w:r w:rsidR="00FC7429">
        <w:rPr>
          <w:rFonts w:cstheme="minorHAnsi"/>
          <w:sz w:val="24"/>
          <w:szCs w:val="24"/>
        </w:rPr>
        <w:t>vzal na vedomie informáciu o príprave 2. ročníka Zimného turnaja o pohár ObFZ.</w:t>
      </w:r>
    </w:p>
    <w:p w14:paraId="49D2F1C9" w14:textId="77777777" w:rsidR="00406C5D" w:rsidRDefault="007612AE" w:rsidP="00406C5D">
      <w:pPr>
        <w:spacing w:line="276" w:lineRule="auto"/>
        <w:ind w:left="-284"/>
        <w:jc w:val="both"/>
        <w:rPr>
          <w:rFonts w:cstheme="minorHAnsi"/>
          <w:sz w:val="24"/>
          <w:szCs w:val="24"/>
        </w:rPr>
      </w:pPr>
      <w:r w:rsidRPr="00FC7429">
        <w:rPr>
          <w:rFonts w:cstheme="minorHAnsi"/>
          <w:sz w:val="24"/>
          <w:szCs w:val="24"/>
        </w:rPr>
        <w:t>Hlasovali 7 členovia VV (7–0–0).</w:t>
      </w:r>
    </w:p>
    <w:p w14:paraId="5D486D88" w14:textId="77777777" w:rsidR="00406C5D" w:rsidRDefault="00406C5D" w:rsidP="00406C5D">
      <w:pPr>
        <w:spacing w:line="276" w:lineRule="auto"/>
        <w:ind w:left="-284"/>
        <w:jc w:val="both"/>
        <w:rPr>
          <w:rFonts w:cstheme="minorHAnsi"/>
          <w:sz w:val="24"/>
          <w:szCs w:val="24"/>
        </w:rPr>
      </w:pPr>
    </w:p>
    <w:p w14:paraId="1C4DD63E" w14:textId="3E9ED991" w:rsidR="007612AE" w:rsidRPr="00406C5D" w:rsidRDefault="007612AE" w:rsidP="00406C5D">
      <w:pPr>
        <w:spacing w:line="276" w:lineRule="auto"/>
        <w:ind w:left="-284"/>
        <w:jc w:val="both"/>
        <w:rPr>
          <w:rFonts w:cstheme="minorHAnsi"/>
          <w:sz w:val="24"/>
          <w:szCs w:val="24"/>
        </w:rPr>
      </w:pPr>
      <w:r w:rsidRPr="00406C5D">
        <w:rPr>
          <w:rFonts w:cstheme="minorHAnsi"/>
          <w:b/>
          <w:bCs/>
          <w:sz w:val="24"/>
          <w:szCs w:val="24"/>
        </w:rPr>
        <w:t>Bod 10</w:t>
      </w:r>
      <w:r w:rsidR="00406C5D">
        <w:rPr>
          <w:rFonts w:cstheme="minorHAnsi"/>
          <w:b/>
          <w:bCs/>
          <w:sz w:val="24"/>
          <w:szCs w:val="24"/>
        </w:rPr>
        <w:t>)</w:t>
      </w:r>
    </w:p>
    <w:p w14:paraId="2E3622AF" w14:textId="00D41497" w:rsidR="007612AE" w:rsidRDefault="00FC7429" w:rsidP="007612AE">
      <w:pPr>
        <w:pStyle w:val="Odsekzoznamu"/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podľa M. Manasila je potrebné pripomienkovať RaPP a vyriešiť legislatívne </w:t>
      </w:r>
      <w:r w:rsidR="0066295D">
        <w:rPr>
          <w:rFonts w:asciiTheme="minorHAnsi" w:hAnsiTheme="minorHAnsi" w:cstheme="minorHAnsi"/>
        </w:rPr>
        <w:t xml:space="preserve">postup pri </w:t>
      </w:r>
      <w:r>
        <w:rPr>
          <w:rFonts w:asciiTheme="minorHAnsi" w:hAnsiTheme="minorHAnsi" w:cstheme="minorHAnsi"/>
        </w:rPr>
        <w:t>odchod</w:t>
      </w:r>
      <w:r w:rsidR="0066295D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 xml:space="preserve"> R do iného ObFZ</w:t>
      </w:r>
      <w:r w:rsidR="0066295D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</w:p>
    <w:p w14:paraId="6F378E2F" w14:textId="264A32DB" w:rsidR="00FC7429" w:rsidRDefault="00406C5D" w:rsidP="007612AE">
      <w:pPr>
        <w:pStyle w:val="Odsekzoznamu"/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R. Vass žiadal o zaslanie zápisnice z VV mailom všetkým členom VV, </w:t>
      </w:r>
      <w:r w:rsidR="0066295D">
        <w:rPr>
          <w:rFonts w:asciiTheme="minorHAnsi" w:hAnsiTheme="minorHAnsi" w:cstheme="minorHAnsi"/>
        </w:rPr>
        <w:t xml:space="preserve">2 </w:t>
      </w:r>
      <w:r>
        <w:rPr>
          <w:rFonts w:asciiTheme="minorHAnsi" w:hAnsiTheme="minorHAnsi" w:cstheme="minorHAnsi"/>
        </w:rPr>
        <w:t>overovatelia následne do 2 dní potvrdia, či je v zápisnici všetko v poriadku, aby mohla byť zverejnená</w:t>
      </w:r>
      <w:r w:rsidR="0066295D">
        <w:rPr>
          <w:rFonts w:asciiTheme="minorHAnsi" w:hAnsiTheme="minorHAnsi" w:cstheme="minorHAnsi"/>
        </w:rPr>
        <w:t xml:space="preserve"> na webe ObFZ,</w:t>
      </w:r>
    </w:p>
    <w:p w14:paraId="5B323C6A" w14:textId="078DCFC8" w:rsidR="00406C5D" w:rsidRDefault="00406C5D" w:rsidP="007612AE">
      <w:pPr>
        <w:pStyle w:val="Odsekzoznamu"/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podľa viacerých členov VV bude v jarnej časti opäť potrebné zaviesť predohrávky 1-2 zápasov (3 hod. pred ÚHČ) v VII. lige, naplánovať rozpis zápasov hraných skôr, zabezpečiť rozhodcov a delegátov zo súťaží VsFZ</w:t>
      </w:r>
      <w:r w:rsidR="0066295D">
        <w:rPr>
          <w:rFonts w:asciiTheme="minorHAnsi" w:hAnsiTheme="minorHAnsi" w:cstheme="minorHAnsi"/>
        </w:rPr>
        <w:t>,</w:t>
      </w:r>
    </w:p>
    <w:p w14:paraId="53A852BE" w14:textId="3CF9739F" w:rsidR="00406C5D" w:rsidRDefault="00406C5D" w:rsidP="007612AE">
      <w:pPr>
        <w:pStyle w:val="Odsekzoznamu"/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najbližšie zasadnutie VV</w:t>
      </w:r>
      <w:r w:rsidR="0066295D">
        <w:rPr>
          <w:rFonts w:asciiTheme="minorHAnsi" w:hAnsiTheme="minorHAnsi" w:cstheme="minorHAnsi"/>
        </w:rPr>
        <w:t xml:space="preserve"> ObFZ</w:t>
      </w:r>
      <w:r>
        <w:rPr>
          <w:rFonts w:asciiTheme="minorHAnsi" w:hAnsiTheme="minorHAnsi" w:cstheme="minorHAnsi"/>
        </w:rPr>
        <w:t xml:space="preserve"> sa uskutoční v pondelok 30.01.2023</w:t>
      </w:r>
      <w:r w:rsidR="0066295D">
        <w:rPr>
          <w:rFonts w:asciiTheme="minorHAnsi" w:hAnsiTheme="minorHAnsi" w:cstheme="minorHAnsi"/>
        </w:rPr>
        <w:t>,</w:t>
      </w:r>
    </w:p>
    <w:p w14:paraId="4B1D066C" w14:textId="107D4A4D" w:rsidR="00406C5D" w:rsidRPr="007612AE" w:rsidRDefault="00406C5D" w:rsidP="007612AE">
      <w:pPr>
        <w:pStyle w:val="Odsekzoznamu"/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potrebné naplánovať zasadnutie riadnej konferencie ObFZ na február 2023 – VV schváli </w:t>
      </w:r>
      <w:r w:rsidR="0066295D">
        <w:rPr>
          <w:rFonts w:asciiTheme="minorHAnsi" w:hAnsiTheme="minorHAnsi" w:cstheme="minorHAnsi"/>
        </w:rPr>
        <w:t xml:space="preserve">jeho </w:t>
      </w:r>
      <w:r>
        <w:rPr>
          <w:rFonts w:asciiTheme="minorHAnsi" w:hAnsiTheme="minorHAnsi" w:cstheme="minorHAnsi"/>
        </w:rPr>
        <w:t>termín per rollam hlasovaním</w:t>
      </w:r>
    </w:p>
    <w:p w14:paraId="679B12B4" w14:textId="77777777" w:rsidR="00822846" w:rsidRPr="00822846" w:rsidRDefault="00822846" w:rsidP="002C073E">
      <w:pPr>
        <w:spacing w:line="276" w:lineRule="auto"/>
        <w:ind w:left="-284"/>
        <w:jc w:val="both"/>
        <w:rPr>
          <w:rFonts w:cstheme="minorHAnsi"/>
          <w:sz w:val="24"/>
          <w:szCs w:val="24"/>
        </w:rPr>
      </w:pPr>
    </w:p>
    <w:p w14:paraId="4F5BCFF2" w14:textId="77777777" w:rsidR="009F0C89" w:rsidRDefault="009F0C89" w:rsidP="002C073E">
      <w:pPr>
        <w:spacing w:line="276" w:lineRule="auto"/>
        <w:ind w:left="-284"/>
        <w:jc w:val="both"/>
        <w:rPr>
          <w:sz w:val="24"/>
          <w:szCs w:val="24"/>
        </w:rPr>
      </w:pPr>
    </w:p>
    <w:p w14:paraId="534750F7" w14:textId="6DBBF466" w:rsidR="001019E6" w:rsidRPr="00B92C93" w:rsidRDefault="001019E6" w:rsidP="002C073E">
      <w:pPr>
        <w:spacing w:line="276" w:lineRule="auto"/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Trebišove, </w:t>
      </w:r>
      <w:r w:rsidR="00DC4C4D">
        <w:rPr>
          <w:sz w:val="24"/>
          <w:szCs w:val="24"/>
        </w:rPr>
        <w:t>19</w:t>
      </w:r>
      <w:r>
        <w:rPr>
          <w:sz w:val="24"/>
          <w:szCs w:val="24"/>
        </w:rPr>
        <w:t>.</w:t>
      </w:r>
      <w:r w:rsidR="0012544D">
        <w:rPr>
          <w:sz w:val="24"/>
          <w:szCs w:val="24"/>
        </w:rPr>
        <w:t>1</w:t>
      </w:r>
      <w:r w:rsidR="00DC4C4D">
        <w:rPr>
          <w:sz w:val="24"/>
          <w:szCs w:val="24"/>
        </w:rPr>
        <w:t>2</w:t>
      </w:r>
      <w:r>
        <w:rPr>
          <w:sz w:val="24"/>
          <w:szCs w:val="24"/>
        </w:rPr>
        <w:t>.202</w:t>
      </w:r>
      <w:r w:rsidR="00997C43">
        <w:rPr>
          <w:sz w:val="24"/>
          <w:szCs w:val="24"/>
        </w:rPr>
        <w:t>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Štefan Kavčák, v.r.</w:t>
      </w:r>
    </w:p>
    <w:p w14:paraId="71F9E733" w14:textId="2D87991B" w:rsidR="001019E6" w:rsidRPr="00B92C93" w:rsidRDefault="001019E6" w:rsidP="002C073E">
      <w:pPr>
        <w:spacing w:line="276" w:lineRule="auto"/>
        <w:ind w:left="-284"/>
        <w:jc w:val="both"/>
        <w:rPr>
          <w:sz w:val="24"/>
          <w:szCs w:val="24"/>
        </w:rPr>
      </w:pPr>
      <w:r w:rsidRPr="00B92C93">
        <w:rPr>
          <w:sz w:val="24"/>
          <w:szCs w:val="24"/>
        </w:rPr>
        <w:tab/>
      </w:r>
      <w:r w:rsidRPr="00B92C93">
        <w:rPr>
          <w:sz w:val="24"/>
          <w:szCs w:val="24"/>
        </w:rPr>
        <w:tab/>
      </w:r>
      <w:r w:rsidRPr="00B92C93">
        <w:rPr>
          <w:sz w:val="24"/>
          <w:szCs w:val="24"/>
        </w:rPr>
        <w:tab/>
      </w:r>
      <w:r w:rsidRPr="00B92C93">
        <w:rPr>
          <w:sz w:val="24"/>
          <w:szCs w:val="24"/>
        </w:rPr>
        <w:tab/>
      </w:r>
      <w:r w:rsidRPr="00B92C93">
        <w:rPr>
          <w:sz w:val="24"/>
          <w:szCs w:val="24"/>
        </w:rPr>
        <w:tab/>
      </w:r>
      <w:r w:rsidR="004B428C">
        <w:rPr>
          <w:sz w:val="24"/>
          <w:szCs w:val="24"/>
        </w:rPr>
        <w:tab/>
      </w:r>
      <w:r w:rsidR="004B428C">
        <w:rPr>
          <w:sz w:val="24"/>
          <w:szCs w:val="24"/>
        </w:rPr>
        <w:tab/>
      </w:r>
      <w:r w:rsidRPr="00B92C93">
        <w:rPr>
          <w:sz w:val="24"/>
          <w:szCs w:val="24"/>
        </w:rPr>
        <w:t>predseda ObFZ Trebišov</w:t>
      </w:r>
    </w:p>
    <w:p w14:paraId="5F4656DF" w14:textId="26D5DDE2" w:rsidR="00957F41" w:rsidRDefault="00957F41" w:rsidP="002C073E">
      <w:pPr>
        <w:spacing w:line="276" w:lineRule="auto"/>
        <w:ind w:left="-284"/>
        <w:rPr>
          <w:b/>
          <w:bCs/>
          <w:sz w:val="24"/>
          <w:szCs w:val="24"/>
        </w:rPr>
      </w:pPr>
      <w:r w:rsidRPr="00100988">
        <w:rPr>
          <w:b/>
          <w:bCs/>
          <w:sz w:val="24"/>
          <w:szCs w:val="24"/>
        </w:rPr>
        <w:t>Overovatelia uznesení:</w:t>
      </w:r>
    </w:p>
    <w:p w14:paraId="75ADDEC5" w14:textId="77777777" w:rsidR="004B428C" w:rsidRPr="00100988" w:rsidRDefault="004B428C" w:rsidP="002C073E">
      <w:pPr>
        <w:spacing w:line="276" w:lineRule="auto"/>
        <w:ind w:left="-284"/>
        <w:rPr>
          <w:b/>
          <w:bCs/>
          <w:sz w:val="24"/>
          <w:szCs w:val="24"/>
        </w:rPr>
      </w:pPr>
    </w:p>
    <w:p w14:paraId="7E5BE7BB" w14:textId="56D7B941" w:rsidR="004B428C" w:rsidRPr="00406C5D" w:rsidRDefault="00D31AFA" w:rsidP="00F128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660"/>
        </w:tabs>
        <w:spacing w:line="276" w:lineRule="auto"/>
        <w:ind w:left="-284"/>
        <w:jc w:val="both"/>
        <w:rPr>
          <w:sz w:val="24"/>
          <w:szCs w:val="24"/>
        </w:rPr>
      </w:pPr>
      <w:r w:rsidRPr="00406C5D">
        <w:rPr>
          <w:sz w:val="24"/>
          <w:szCs w:val="24"/>
        </w:rPr>
        <w:t>Koloman Pusztai</w:t>
      </w:r>
      <w:r w:rsidR="00567F73" w:rsidRPr="00406C5D">
        <w:rPr>
          <w:sz w:val="24"/>
          <w:szCs w:val="24"/>
        </w:rPr>
        <w:tab/>
      </w:r>
      <w:r w:rsidR="00567F73" w:rsidRPr="00406C5D">
        <w:rPr>
          <w:sz w:val="24"/>
          <w:szCs w:val="24"/>
        </w:rPr>
        <w:tab/>
      </w:r>
      <w:r w:rsidR="005758DF" w:rsidRPr="00406C5D">
        <w:rPr>
          <w:sz w:val="24"/>
          <w:szCs w:val="24"/>
        </w:rPr>
        <w:t>...........................</w:t>
      </w:r>
      <w:r w:rsidR="00C12349" w:rsidRPr="00406C5D">
        <w:rPr>
          <w:sz w:val="24"/>
          <w:szCs w:val="24"/>
        </w:rPr>
        <w:t>.</w:t>
      </w:r>
    </w:p>
    <w:p w14:paraId="74BAF73C" w14:textId="6AACB300" w:rsidR="002B07E9" w:rsidRPr="00406C5D" w:rsidRDefault="00F12861" w:rsidP="00F128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660"/>
        </w:tabs>
        <w:spacing w:line="276" w:lineRule="auto"/>
        <w:ind w:left="-284"/>
        <w:jc w:val="both"/>
        <w:rPr>
          <w:sz w:val="24"/>
          <w:szCs w:val="24"/>
        </w:rPr>
      </w:pPr>
      <w:r w:rsidRPr="00406C5D">
        <w:rPr>
          <w:sz w:val="24"/>
          <w:szCs w:val="24"/>
        </w:rPr>
        <w:tab/>
      </w:r>
    </w:p>
    <w:p w14:paraId="407243DB" w14:textId="0FDCC3F1" w:rsidR="00957F41" w:rsidRPr="00B92C93" w:rsidRDefault="00664D53" w:rsidP="002C073E">
      <w:pPr>
        <w:spacing w:line="276" w:lineRule="auto"/>
        <w:ind w:left="-284"/>
        <w:jc w:val="both"/>
        <w:rPr>
          <w:sz w:val="24"/>
          <w:szCs w:val="24"/>
        </w:rPr>
      </w:pPr>
      <w:r w:rsidRPr="00406C5D">
        <w:rPr>
          <w:sz w:val="24"/>
          <w:szCs w:val="24"/>
        </w:rPr>
        <w:t>Ján Holub</w:t>
      </w:r>
      <w:r w:rsidRPr="00406C5D">
        <w:rPr>
          <w:sz w:val="24"/>
          <w:szCs w:val="24"/>
        </w:rPr>
        <w:tab/>
      </w:r>
      <w:r w:rsidRPr="00406C5D">
        <w:rPr>
          <w:sz w:val="24"/>
          <w:szCs w:val="24"/>
        </w:rPr>
        <w:tab/>
      </w:r>
      <w:r w:rsidR="005758DF" w:rsidRPr="00406C5D">
        <w:rPr>
          <w:sz w:val="24"/>
          <w:szCs w:val="24"/>
        </w:rPr>
        <w:tab/>
        <w:t>............................</w:t>
      </w:r>
      <w:r w:rsidR="005758DF">
        <w:rPr>
          <w:sz w:val="24"/>
          <w:szCs w:val="24"/>
        </w:rPr>
        <w:t xml:space="preserve"> </w:t>
      </w:r>
    </w:p>
    <w:p w14:paraId="356527AA" w14:textId="77777777" w:rsidR="00957F41" w:rsidRPr="00B92C93" w:rsidRDefault="00957F41" w:rsidP="002C073E">
      <w:pPr>
        <w:spacing w:line="276" w:lineRule="auto"/>
        <w:ind w:left="-284"/>
        <w:jc w:val="both"/>
        <w:rPr>
          <w:sz w:val="4"/>
          <w:szCs w:val="4"/>
        </w:rPr>
      </w:pPr>
    </w:p>
    <w:p w14:paraId="04AF83FF" w14:textId="77777777" w:rsidR="00957F41" w:rsidRDefault="00957F41" w:rsidP="002C073E">
      <w:pPr>
        <w:spacing w:line="276" w:lineRule="auto"/>
        <w:ind w:left="-284"/>
        <w:jc w:val="both"/>
        <w:rPr>
          <w:sz w:val="24"/>
          <w:szCs w:val="24"/>
        </w:rPr>
      </w:pPr>
    </w:p>
    <w:p w14:paraId="7A1F773B" w14:textId="5E370823" w:rsidR="00E676FD" w:rsidRPr="00957F41" w:rsidRDefault="00957F41" w:rsidP="00B17C14">
      <w:pPr>
        <w:spacing w:line="276" w:lineRule="auto"/>
        <w:ind w:left="-284"/>
        <w:jc w:val="both"/>
      </w:pPr>
      <w:r w:rsidRPr="00B92C93">
        <w:rPr>
          <w:sz w:val="24"/>
          <w:szCs w:val="24"/>
        </w:rPr>
        <w:t>Zapísal sekretár ObFZ Trebišov J</w:t>
      </w:r>
      <w:r w:rsidR="001019E6">
        <w:rPr>
          <w:sz w:val="24"/>
          <w:szCs w:val="24"/>
        </w:rPr>
        <w:t>úlius</w:t>
      </w:r>
      <w:r w:rsidRPr="00B92C93">
        <w:rPr>
          <w:sz w:val="24"/>
          <w:szCs w:val="24"/>
        </w:rPr>
        <w:t xml:space="preserve"> Dušek</w:t>
      </w:r>
      <w:r w:rsidRPr="00B92C93">
        <w:rPr>
          <w:sz w:val="24"/>
          <w:szCs w:val="24"/>
        </w:rPr>
        <w:tab/>
      </w:r>
    </w:p>
    <w:sectPr w:rsidR="00E676FD" w:rsidRPr="00957F41">
      <w:headerReference w:type="default" r:id="rId8"/>
      <w:footerReference w:type="default" r:id="rId9"/>
      <w:pgSz w:w="11906" w:h="16838"/>
      <w:pgMar w:top="1560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AE9CE" w14:textId="77777777" w:rsidR="00827A31" w:rsidRDefault="00827A31">
      <w:pPr>
        <w:spacing w:after="0" w:line="240" w:lineRule="auto"/>
      </w:pPr>
      <w:r>
        <w:separator/>
      </w:r>
    </w:p>
  </w:endnote>
  <w:endnote w:type="continuationSeparator" w:id="0">
    <w:p w14:paraId="382D2730" w14:textId="77777777" w:rsidR="00827A31" w:rsidRDefault="00827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7C62D" w14:textId="77777777" w:rsidR="00893073" w:rsidRDefault="00893073">
    <w:pPr>
      <w:shd w:val="clear" w:color="auto" w:fill="FFFFFF"/>
      <w:spacing w:after="0" w:line="210" w:lineRule="atLeast"/>
      <w:jc w:val="center"/>
      <w:rPr>
        <w:rFonts w:ascii="Tahoma" w:eastAsia="Times New Roman" w:hAnsi="Tahoma" w:cs="Tahoma"/>
        <w:color w:val="2D2E2E"/>
        <w:sz w:val="24"/>
        <w:szCs w:val="24"/>
        <w:lang w:eastAsia="sk-SK"/>
      </w:rPr>
    </w:pPr>
  </w:p>
  <w:p w14:paraId="095AD30B" w14:textId="35F33D69" w:rsidR="00E238DC" w:rsidRDefault="00F41434">
    <w:pPr>
      <w:shd w:val="clear" w:color="auto" w:fill="FFFFFF"/>
      <w:spacing w:after="0" w:line="210" w:lineRule="atLeast"/>
      <w:jc w:val="center"/>
      <w:rPr>
        <w:rFonts w:ascii="Tahoma" w:eastAsia="Times New Roman" w:hAnsi="Tahoma" w:cs="Tahoma"/>
        <w:color w:val="2D2E2E"/>
        <w:sz w:val="24"/>
        <w:szCs w:val="24"/>
        <w:lang w:eastAsia="sk-SK"/>
      </w:rPr>
    </w:pPr>
    <w:r>
      <w:rPr>
        <w:rFonts w:ascii="Tahoma" w:eastAsia="Times New Roman" w:hAnsi="Tahoma" w:cs="Tahoma"/>
        <w:color w:val="2D2E2E"/>
        <w:sz w:val="24"/>
        <w:szCs w:val="24"/>
        <w:lang w:eastAsia="sk-SK"/>
      </w:rPr>
      <w:t>Oblastný futbalový zväz Trebišov, J. Kostru 1, 075 01 Trebišov</w:t>
    </w:r>
  </w:p>
  <w:p w14:paraId="7C5F06C3" w14:textId="1D951AEF" w:rsidR="00E238DC" w:rsidRDefault="00000000">
    <w:pPr>
      <w:shd w:val="clear" w:color="auto" w:fill="FFFFFF"/>
      <w:spacing w:after="0" w:line="210" w:lineRule="atLeast"/>
      <w:jc w:val="center"/>
    </w:pPr>
    <w:hyperlink r:id="rId1">
      <w:r w:rsidR="00F41434">
        <w:rPr>
          <w:rStyle w:val="Internetovodkaz"/>
          <w:rFonts w:ascii="Tahoma" w:eastAsia="Times New Roman" w:hAnsi="Tahoma" w:cs="Tahoma"/>
          <w:sz w:val="24"/>
          <w:szCs w:val="24"/>
          <w:lang w:eastAsia="sk-SK"/>
        </w:rPr>
        <w:t>www.obfztv.sk</w:t>
      </w:r>
    </w:hyperlink>
    <w:r w:rsidR="00F41434">
      <w:rPr>
        <w:rFonts w:ascii="Tahoma" w:eastAsia="Times New Roman" w:hAnsi="Tahoma" w:cs="Tahoma"/>
        <w:sz w:val="24"/>
        <w:szCs w:val="24"/>
        <w:lang w:eastAsia="sk-SK"/>
      </w:rPr>
      <w:t>, obfztv@futbalsfz.sk,</w:t>
    </w:r>
    <w:r w:rsidR="00F41434">
      <w:rPr>
        <w:rFonts w:ascii="Tahoma" w:eastAsia="Times New Roman" w:hAnsi="Tahoma" w:cs="Tahoma"/>
        <w:color w:val="2D2E2E"/>
        <w:sz w:val="24"/>
        <w:szCs w:val="24"/>
        <w:lang w:eastAsia="sk-SK"/>
      </w:rPr>
      <w:t xml:space="preserve"> 0905 909 128</w:t>
    </w:r>
  </w:p>
  <w:p w14:paraId="649368C3" w14:textId="77777777" w:rsidR="00E238DC" w:rsidRDefault="00E238DC">
    <w:pPr>
      <w:pStyle w:val="Pta"/>
      <w:rPr>
        <w:rFonts w:ascii="Tahoma" w:hAnsi="Tahoma" w:cs="Tahoma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A1A0E" w14:textId="77777777" w:rsidR="00827A31" w:rsidRDefault="00827A31">
      <w:pPr>
        <w:spacing w:after="0" w:line="240" w:lineRule="auto"/>
      </w:pPr>
      <w:r>
        <w:separator/>
      </w:r>
    </w:p>
  </w:footnote>
  <w:footnote w:type="continuationSeparator" w:id="0">
    <w:p w14:paraId="56149315" w14:textId="77777777" w:rsidR="00827A31" w:rsidRDefault="00827A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6F53C" w14:textId="77777777" w:rsidR="00E238DC" w:rsidRDefault="00F41434">
    <w:pPr>
      <w:shd w:val="clear" w:color="auto" w:fill="FFFFFF"/>
      <w:spacing w:after="0" w:line="210" w:lineRule="atLeast"/>
      <w:jc w:val="center"/>
      <w:rPr>
        <w:rFonts w:ascii="Tahoma" w:eastAsia="Times New Roman" w:hAnsi="Tahoma" w:cs="Tahoma"/>
        <w:color w:val="2D2E2E"/>
        <w:sz w:val="44"/>
        <w:szCs w:val="44"/>
        <w:lang w:eastAsia="sk-SK"/>
      </w:rPr>
    </w:pPr>
    <w:r>
      <w:rPr>
        <w:noProof/>
        <w:lang w:eastAsia="sk-SK"/>
      </w:rPr>
      <w:drawing>
        <wp:anchor distT="0" distB="0" distL="0" distR="114300" simplePos="0" relativeHeight="5" behindDoc="0" locked="0" layoutInCell="1" allowOverlap="1" wp14:anchorId="1007DF43" wp14:editId="6112976C">
          <wp:simplePos x="0" y="0"/>
          <wp:positionH relativeFrom="margin">
            <wp:posOffset>-152400</wp:posOffset>
          </wp:positionH>
          <wp:positionV relativeFrom="page">
            <wp:posOffset>66675</wp:posOffset>
          </wp:positionV>
          <wp:extent cx="885825" cy="876300"/>
          <wp:effectExtent l="0" t="0" r="9525" b="0"/>
          <wp:wrapSquare wrapText="bothSides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876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ahoma" w:eastAsia="Times New Roman" w:hAnsi="Tahoma" w:cs="Tahoma"/>
        <w:color w:val="2D2E2E"/>
        <w:sz w:val="44"/>
        <w:szCs w:val="44"/>
        <w:lang w:eastAsia="sk-SK"/>
      </w:rPr>
      <w:t>Oblastný futbalový zväz Trebišov</w:t>
    </w:r>
  </w:p>
  <w:p w14:paraId="2E5AF33D" w14:textId="77777777" w:rsidR="00E238DC" w:rsidRDefault="00E238D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11AA4"/>
    <w:multiLevelType w:val="multilevel"/>
    <w:tmpl w:val="75083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9A2747"/>
    <w:multiLevelType w:val="hybridMultilevel"/>
    <w:tmpl w:val="36D84704"/>
    <w:lvl w:ilvl="0" w:tplc="ACD29A34">
      <w:numFmt w:val="bullet"/>
      <w:lvlText w:val="-"/>
      <w:lvlJc w:val="left"/>
      <w:pPr>
        <w:ind w:left="76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" w15:restartNumberingAfterBreak="0">
    <w:nsid w:val="2B6E57F1"/>
    <w:multiLevelType w:val="multilevel"/>
    <w:tmpl w:val="FD6EF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2273C5"/>
    <w:multiLevelType w:val="multilevel"/>
    <w:tmpl w:val="310E6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9656B0"/>
    <w:multiLevelType w:val="multilevel"/>
    <w:tmpl w:val="C3040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D870EB"/>
    <w:multiLevelType w:val="multilevel"/>
    <w:tmpl w:val="89309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2100E9"/>
    <w:multiLevelType w:val="hybridMultilevel"/>
    <w:tmpl w:val="C4BA9F4A"/>
    <w:lvl w:ilvl="0" w:tplc="32204A9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796" w:hanging="360"/>
      </w:pPr>
    </w:lvl>
    <w:lvl w:ilvl="2" w:tplc="041B001B" w:tentative="1">
      <w:start w:val="1"/>
      <w:numFmt w:val="lowerRoman"/>
      <w:lvlText w:val="%3."/>
      <w:lvlJc w:val="right"/>
      <w:pPr>
        <w:ind w:left="1516" w:hanging="180"/>
      </w:pPr>
    </w:lvl>
    <w:lvl w:ilvl="3" w:tplc="041B000F" w:tentative="1">
      <w:start w:val="1"/>
      <w:numFmt w:val="decimal"/>
      <w:lvlText w:val="%4."/>
      <w:lvlJc w:val="left"/>
      <w:pPr>
        <w:ind w:left="2236" w:hanging="360"/>
      </w:pPr>
    </w:lvl>
    <w:lvl w:ilvl="4" w:tplc="041B0019" w:tentative="1">
      <w:start w:val="1"/>
      <w:numFmt w:val="lowerLetter"/>
      <w:lvlText w:val="%5."/>
      <w:lvlJc w:val="left"/>
      <w:pPr>
        <w:ind w:left="2956" w:hanging="360"/>
      </w:pPr>
    </w:lvl>
    <w:lvl w:ilvl="5" w:tplc="041B001B" w:tentative="1">
      <w:start w:val="1"/>
      <w:numFmt w:val="lowerRoman"/>
      <w:lvlText w:val="%6."/>
      <w:lvlJc w:val="right"/>
      <w:pPr>
        <w:ind w:left="3676" w:hanging="180"/>
      </w:pPr>
    </w:lvl>
    <w:lvl w:ilvl="6" w:tplc="041B000F" w:tentative="1">
      <w:start w:val="1"/>
      <w:numFmt w:val="decimal"/>
      <w:lvlText w:val="%7."/>
      <w:lvlJc w:val="left"/>
      <w:pPr>
        <w:ind w:left="4396" w:hanging="360"/>
      </w:pPr>
    </w:lvl>
    <w:lvl w:ilvl="7" w:tplc="041B0019" w:tentative="1">
      <w:start w:val="1"/>
      <w:numFmt w:val="lowerLetter"/>
      <w:lvlText w:val="%8."/>
      <w:lvlJc w:val="left"/>
      <w:pPr>
        <w:ind w:left="5116" w:hanging="360"/>
      </w:pPr>
    </w:lvl>
    <w:lvl w:ilvl="8" w:tplc="041B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5C904399"/>
    <w:multiLevelType w:val="hybridMultilevel"/>
    <w:tmpl w:val="128E2B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8461BB"/>
    <w:multiLevelType w:val="hybridMultilevel"/>
    <w:tmpl w:val="128E2BC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9C72AA"/>
    <w:multiLevelType w:val="multilevel"/>
    <w:tmpl w:val="67EA0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9318331">
    <w:abstractNumId w:val="0"/>
  </w:num>
  <w:num w:numId="2" w16cid:durableId="1687750057">
    <w:abstractNumId w:val="9"/>
  </w:num>
  <w:num w:numId="3" w16cid:durableId="1340038790">
    <w:abstractNumId w:val="4"/>
  </w:num>
  <w:num w:numId="4" w16cid:durableId="2037343475">
    <w:abstractNumId w:val="5"/>
  </w:num>
  <w:num w:numId="5" w16cid:durableId="2004776745">
    <w:abstractNumId w:val="2"/>
  </w:num>
  <w:num w:numId="6" w16cid:durableId="1902785201">
    <w:abstractNumId w:val="3"/>
  </w:num>
  <w:num w:numId="7" w16cid:durableId="1560357332">
    <w:abstractNumId w:val="8"/>
  </w:num>
  <w:num w:numId="8" w16cid:durableId="843592497">
    <w:abstractNumId w:val="6"/>
  </w:num>
  <w:num w:numId="9" w16cid:durableId="202597022">
    <w:abstractNumId w:val="7"/>
  </w:num>
  <w:num w:numId="10" w16cid:durableId="6680942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50962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8DC"/>
    <w:rsid w:val="00000421"/>
    <w:rsid w:val="00005108"/>
    <w:rsid w:val="000136AE"/>
    <w:rsid w:val="00023127"/>
    <w:rsid w:val="000244AA"/>
    <w:rsid w:val="00024F6D"/>
    <w:rsid w:val="00027DCC"/>
    <w:rsid w:val="000329FB"/>
    <w:rsid w:val="000347CC"/>
    <w:rsid w:val="000356BB"/>
    <w:rsid w:val="00035893"/>
    <w:rsid w:val="00037254"/>
    <w:rsid w:val="000431D4"/>
    <w:rsid w:val="000603A2"/>
    <w:rsid w:val="0006278E"/>
    <w:rsid w:val="00064A1D"/>
    <w:rsid w:val="00070774"/>
    <w:rsid w:val="00076591"/>
    <w:rsid w:val="00081583"/>
    <w:rsid w:val="00084825"/>
    <w:rsid w:val="000915AD"/>
    <w:rsid w:val="000A164F"/>
    <w:rsid w:val="000B4617"/>
    <w:rsid w:val="000B57E9"/>
    <w:rsid w:val="000C2DED"/>
    <w:rsid w:val="000E1695"/>
    <w:rsid w:val="000F02C8"/>
    <w:rsid w:val="000F0DCC"/>
    <w:rsid w:val="000F1420"/>
    <w:rsid w:val="001008FA"/>
    <w:rsid w:val="00100988"/>
    <w:rsid w:val="001019E6"/>
    <w:rsid w:val="0010483F"/>
    <w:rsid w:val="00112716"/>
    <w:rsid w:val="00114E07"/>
    <w:rsid w:val="0012031C"/>
    <w:rsid w:val="00124A56"/>
    <w:rsid w:val="00124C62"/>
    <w:rsid w:val="0012544D"/>
    <w:rsid w:val="001328B5"/>
    <w:rsid w:val="0015097C"/>
    <w:rsid w:val="00154064"/>
    <w:rsid w:val="001555B4"/>
    <w:rsid w:val="001556A4"/>
    <w:rsid w:val="001556F3"/>
    <w:rsid w:val="00166431"/>
    <w:rsid w:val="00167872"/>
    <w:rsid w:val="00167E8A"/>
    <w:rsid w:val="00175B27"/>
    <w:rsid w:val="00177FCE"/>
    <w:rsid w:val="00184A55"/>
    <w:rsid w:val="00187E48"/>
    <w:rsid w:val="00193C5F"/>
    <w:rsid w:val="001A010E"/>
    <w:rsid w:val="001A36F5"/>
    <w:rsid w:val="001B39A4"/>
    <w:rsid w:val="001D164A"/>
    <w:rsid w:val="001D5706"/>
    <w:rsid w:val="001E0B66"/>
    <w:rsid w:val="001E4C2C"/>
    <w:rsid w:val="001E53EF"/>
    <w:rsid w:val="001F06CE"/>
    <w:rsid w:val="00200649"/>
    <w:rsid w:val="00202F1B"/>
    <w:rsid w:val="00204C18"/>
    <w:rsid w:val="00205273"/>
    <w:rsid w:val="0021004B"/>
    <w:rsid w:val="00211D23"/>
    <w:rsid w:val="00212F95"/>
    <w:rsid w:val="00216F3C"/>
    <w:rsid w:val="00222E41"/>
    <w:rsid w:val="00223518"/>
    <w:rsid w:val="00224518"/>
    <w:rsid w:val="00243DA2"/>
    <w:rsid w:val="002447A9"/>
    <w:rsid w:val="00247E16"/>
    <w:rsid w:val="00253ABD"/>
    <w:rsid w:val="002600D6"/>
    <w:rsid w:val="00260C6D"/>
    <w:rsid w:val="002671D2"/>
    <w:rsid w:val="00275807"/>
    <w:rsid w:val="00280B2D"/>
    <w:rsid w:val="00282562"/>
    <w:rsid w:val="002846E6"/>
    <w:rsid w:val="0028567A"/>
    <w:rsid w:val="002877BD"/>
    <w:rsid w:val="00287FC4"/>
    <w:rsid w:val="00290148"/>
    <w:rsid w:val="00293D83"/>
    <w:rsid w:val="002940F4"/>
    <w:rsid w:val="002A00F9"/>
    <w:rsid w:val="002B07E9"/>
    <w:rsid w:val="002B3552"/>
    <w:rsid w:val="002B64A1"/>
    <w:rsid w:val="002C073E"/>
    <w:rsid w:val="002C33F7"/>
    <w:rsid w:val="002C442C"/>
    <w:rsid w:val="002C7031"/>
    <w:rsid w:val="002D0374"/>
    <w:rsid w:val="002D1DF0"/>
    <w:rsid w:val="002D238E"/>
    <w:rsid w:val="002D5132"/>
    <w:rsid w:val="002D59DD"/>
    <w:rsid w:val="002E60EB"/>
    <w:rsid w:val="002E6AB1"/>
    <w:rsid w:val="002E6F61"/>
    <w:rsid w:val="002F7ED3"/>
    <w:rsid w:val="0030704D"/>
    <w:rsid w:val="00311A29"/>
    <w:rsid w:val="00312E13"/>
    <w:rsid w:val="00314C33"/>
    <w:rsid w:val="00321A84"/>
    <w:rsid w:val="00324596"/>
    <w:rsid w:val="00336106"/>
    <w:rsid w:val="00350D20"/>
    <w:rsid w:val="003560BC"/>
    <w:rsid w:val="003560C9"/>
    <w:rsid w:val="00363FD7"/>
    <w:rsid w:val="00372E51"/>
    <w:rsid w:val="00375A1A"/>
    <w:rsid w:val="003825E2"/>
    <w:rsid w:val="00386D65"/>
    <w:rsid w:val="00391994"/>
    <w:rsid w:val="003943AB"/>
    <w:rsid w:val="003A14E8"/>
    <w:rsid w:val="003A22EF"/>
    <w:rsid w:val="003A3B2F"/>
    <w:rsid w:val="003A7F86"/>
    <w:rsid w:val="003C5E26"/>
    <w:rsid w:val="003D2866"/>
    <w:rsid w:val="003E0200"/>
    <w:rsid w:val="003F1644"/>
    <w:rsid w:val="003F30D6"/>
    <w:rsid w:val="003F38FC"/>
    <w:rsid w:val="003F71F4"/>
    <w:rsid w:val="00402855"/>
    <w:rsid w:val="00403E66"/>
    <w:rsid w:val="004040CE"/>
    <w:rsid w:val="00406C5D"/>
    <w:rsid w:val="004079B5"/>
    <w:rsid w:val="00416982"/>
    <w:rsid w:val="004170F1"/>
    <w:rsid w:val="004212DD"/>
    <w:rsid w:val="004227CC"/>
    <w:rsid w:val="00432F06"/>
    <w:rsid w:val="004374DC"/>
    <w:rsid w:val="004466A7"/>
    <w:rsid w:val="00447615"/>
    <w:rsid w:val="00451BD0"/>
    <w:rsid w:val="00460C84"/>
    <w:rsid w:val="00482887"/>
    <w:rsid w:val="00484860"/>
    <w:rsid w:val="00490DA2"/>
    <w:rsid w:val="00490E32"/>
    <w:rsid w:val="00492331"/>
    <w:rsid w:val="00497C04"/>
    <w:rsid w:val="004A234C"/>
    <w:rsid w:val="004A39A4"/>
    <w:rsid w:val="004A41CB"/>
    <w:rsid w:val="004B428C"/>
    <w:rsid w:val="004B480F"/>
    <w:rsid w:val="004B5DF0"/>
    <w:rsid w:val="004C7461"/>
    <w:rsid w:val="004C7EA1"/>
    <w:rsid w:val="004D2954"/>
    <w:rsid w:val="004D6403"/>
    <w:rsid w:val="004E089E"/>
    <w:rsid w:val="004E09FA"/>
    <w:rsid w:val="004E0E68"/>
    <w:rsid w:val="004E495B"/>
    <w:rsid w:val="004E6C87"/>
    <w:rsid w:val="004E7F10"/>
    <w:rsid w:val="004F68EF"/>
    <w:rsid w:val="00507111"/>
    <w:rsid w:val="0051714F"/>
    <w:rsid w:val="00524CCD"/>
    <w:rsid w:val="00526C27"/>
    <w:rsid w:val="005428BA"/>
    <w:rsid w:val="005436A9"/>
    <w:rsid w:val="0055629F"/>
    <w:rsid w:val="0055762A"/>
    <w:rsid w:val="00565CC6"/>
    <w:rsid w:val="00567F73"/>
    <w:rsid w:val="005726F9"/>
    <w:rsid w:val="00572736"/>
    <w:rsid w:val="00575444"/>
    <w:rsid w:val="005758DF"/>
    <w:rsid w:val="00577D8F"/>
    <w:rsid w:val="00577E8A"/>
    <w:rsid w:val="00580E10"/>
    <w:rsid w:val="00581084"/>
    <w:rsid w:val="00591704"/>
    <w:rsid w:val="00595D36"/>
    <w:rsid w:val="00595E29"/>
    <w:rsid w:val="005A66E9"/>
    <w:rsid w:val="005A6F26"/>
    <w:rsid w:val="005B57A7"/>
    <w:rsid w:val="005B5E0C"/>
    <w:rsid w:val="005B7FBB"/>
    <w:rsid w:val="005C3289"/>
    <w:rsid w:val="005C6FA4"/>
    <w:rsid w:val="005D0DD8"/>
    <w:rsid w:val="005D23A7"/>
    <w:rsid w:val="005D3094"/>
    <w:rsid w:val="005D71A9"/>
    <w:rsid w:val="005E020C"/>
    <w:rsid w:val="00607BE4"/>
    <w:rsid w:val="006108DF"/>
    <w:rsid w:val="00630383"/>
    <w:rsid w:val="00630D42"/>
    <w:rsid w:val="00633EF9"/>
    <w:rsid w:val="00640D18"/>
    <w:rsid w:val="0064192D"/>
    <w:rsid w:val="00642166"/>
    <w:rsid w:val="00643AAC"/>
    <w:rsid w:val="00645FE6"/>
    <w:rsid w:val="006545BF"/>
    <w:rsid w:val="00654D82"/>
    <w:rsid w:val="006561F4"/>
    <w:rsid w:val="00657053"/>
    <w:rsid w:val="00660DF3"/>
    <w:rsid w:val="006618D4"/>
    <w:rsid w:val="0066295D"/>
    <w:rsid w:val="00664D53"/>
    <w:rsid w:val="00670F42"/>
    <w:rsid w:val="00672449"/>
    <w:rsid w:val="00680A06"/>
    <w:rsid w:val="00681A28"/>
    <w:rsid w:val="00684AAE"/>
    <w:rsid w:val="00692639"/>
    <w:rsid w:val="00692ECD"/>
    <w:rsid w:val="00696D45"/>
    <w:rsid w:val="006A0C8F"/>
    <w:rsid w:val="006B11DB"/>
    <w:rsid w:val="006B186C"/>
    <w:rsid w:val="006C0507"/>
    <w:rsid w:val="006D1590"/>
    <w:rsid w:val="006E45F7"/>
    <w:rsid w:val="006F00F4"/>
    <w:rsid w:val="006F1702"/>
    <w:rsid w:val="006F2399"/>
    <w:rsid w:val="006F48B2"/>
    <w:rsid w:val="007031E5"/>
    <w:rsid w:val="00703E57"/>
    <w:rsid w:val="00705B79"/>
    <w:rsid w:val="00710035"/>
    <w:rsid w:val="007138E1"/>
    <w:rsid w:val="007160A6"/>
    <w:rsid w:val="00717B07"/>
    <w:rsid w:val="00723B2E"/>
    <w:rsid w:val="00725A91"/>
    <w:rsid w:val="0073155F"/>
    <w:rsid w:val="00732260"/>
    <w:rsid w:val="00743B99"/>
    <w:rsid w:val="007504CF"/>
    <w:rsid w:val="007535F9"/>
    <w:rsid w:val="00754B40"/>
    <w:rsid w:val="007557C3"/>
    <w:rsid w:val="0075616D"/>
    <w:rsid w:val="00757070"/>
    <w:rsid w:val="007612AE"/>
    <w:rsid w:val="00763107"/>
    <w:rsid w:val="007637E9"/>
    <w:rsid w:val="00763C4D"/>
    <w:rsid w:val="0076522D"/>
    <w:rsid w:val="00766AEF"/>
    <w:rsid w:val="00767B0B"/>
    <w:rsid w:val="00767B81"/>
    <w:rsid w:val="00780D0A"/>
    <w:rsid w:val="00782F46"/>
    <w:rsid w:val="00787224"/>
    <w:rsid w:val="00792210"/>
    <w:rsid w:val="00793501"/>
    <w:rsid w:val="007942FF"/>
    <w:rsid w:val="007A6056"/>
    <w:rsid w:val="007B16F2"/>
    <w:rsid w:val="007B31D9"/>
    <w:rsid w:val="007B48A1"/>
    <w:rsid w:val="007B5028"/>
    <w:rsid w:val="007C070F"/>
    <w:rsid w:val="007C2ADE"/>
    <w:rsid w:val="007C3D17"/>
    <w:rsid w:val="007C4A48"/>
    <w:rsid w:val="007C4B87"/>
    <w:rsid w:val="007C50AB"/>
    <w:rsid w:val="007C5D47"/>
    <w:rsid w:val="007D0B7E"/>
    <w:rsid w:val="007D1059"/>
    <w:rsid w:val="007D2B72"/>
    <w:rsid w:val="007D7BD4"/>
    <w:rsid w:val="007E1C42"/>
    <w:rsid w:val="007E1DBB"/>
    <w:rsid w:val="007E40E5"/>
    <w:rsid w:val="007E571F"/>
    <w:rsid w:val="007E7534"/>
    <w:rsid w:val="007F6A1F"/>
    <w:rsid w:val="0080434F"/>
    <w:rsid w:val="0080618E"/>
    <w:rsid w:val="0081531E"/>
    <w:rsid w:val="00817855"/>
    <w:rsid w:val="00822846"/>
    <w:rsid w:val="00824E1F"/>
    <w:rsid w:val="00825DD9"/>
    <w:rsid w:val="00827A31"/>
    <w:rsid w:val="00831084"/>
    <w:rsid w:val="00846D6B"/>
    <w:rsid w:val="0085030C"/>
    <w:rsid w:val="008566B8"/>
    <w:rsid w:val="00861F6A"/>
    <w:rsid w:val="0086796C"/>
    <w:rsid w:val="00871D96"/>
    <w:rsid w:val="00872F50"/>
    <w:rsid w:val="00880285"/>
    <w:rsid w:val="00884C3B"/>
    <w:rsid w:val="00893073"/>
    <w:rsid w:val="008942F4"/>
    <w:rsid w:val="00896F63"/>
    <w:rsid w:val="008A0C16"/>
    <w:rsid w:val="008B76AE"/>
    <w:rsid w:val="008C7B2F"/>
    <w:rsid w:val="008D74A2"/>
    <w:rsid w:val="008D7ED9"/>
    <w:rsid w:val="008E08A0"/>
    <w:rsid w:val="008E44C8"/>
    <w:rsid w:val="008F049E"/>
    <w:rsid w:val="008F7F04"/>
    <w:rsid w:val="00900D1E"/>
    <w:rsid w:val="0090138B"/>
    <w:rsid w:val="009025BB"/>
    <w:rsid w:val="009041BA"/>
    <w:rsid w:val="00904E93"/>
    <w:rsid w:val="00914294"/>
    <w:rsid w:val="0092555A"/>
    <w:rsid w:val="00931708"/>
    <w:rsid w:val="00941926"/>
    <w:rsid w:val="009423CC"/>
    <w:rsid w:val="00953DB7"/>
    <w:rsid w:val="009553D3"/>
    <w:rsid w:val="009569DF"/>
    <w:rsid w:val="00957F41"/>
    <w:rsid w:val="00957F6B"/>
    <w:rsid w:val="009712DE"/>
    <w:rsid w:val="00973FA5"/>
    <w:rsid w:val="0098512F"/>
    <w:rsid w:val="0099023F"/>
    <w:rsid w:val="009929C3"/>
    <w:rsid w:val="0099365A"/>
    <w:rsid w:val="00997C43"/>
    <w:rsid w:val="009A7044"/>
    <w:rsid w:val="009B6883"/>
    <w:rsid w:val="009C02BE"/>
    <w:rsid w:val="009C3EF4"/>
    <w:rsid w:val="009C78CC"/>
    <w:rsid w:val="009D4DFA"/>
    <w:rsid w:val="009E04B1"/>
    <w:rsid w:val="009E0DAB"/>
    <w:rsid w:val="009E4855"/>
    <w:rsid w:val="009E79B1"/>
    <w:rsid w:val="009F045C"/>
    <w:rsid w:val="009F0C89"/>
    <w:rsid w:val="00A0454E"/>
    <w:rsid w:val="00A0635B"/>
    <w:rsid w:val="00A14895"/>
    <w:rsid w:val="00A2099F"/>
    <w:rsid w:val="00A27D0A"/>
    <w:rsid w:val="00A328C0"/>
    <w:rsid w:val="00A34AB1"/>
    <w:rsid w:val="00A4460B"/>
    <w:rsid w:val="00A45008"/>
    <w:rsid w:val="00A45B63"/>
    <w:rsid w:val="00A47C3A"/>
    <w:rsid w:val="00A51CEE"/>
    <w:rsid w:val="00A547CA"/>
    <w:rsid w:val="00A810F5"/>
    <w:rsid w:val="00A846CB"/>
    <w:rsid w:val="00A96426"/>
    <w:rsid w:val="00A974F7"/>
    <w:rsid w:val="00AA4DE2"/>
    <w:rsid w:val="00AA5D1A"/>
    <w:rsid w:val="00AA7D5B"/>
    <w:rsid w:val="00AC33AE"/>
    <w:rsid w:val="00AC6BCA"/>
    <w:rsid w:val="00AD6BCC"/>
    <w:rsid w:val="00AD7161"/>
    <w:rsid w:val="00AD7640"/>
    <w:rsid w:val="00AE4F4F"/>
    <w:rsid w:val="00AE521F"/>
    <w:rsid w:val="00AE5416"/>
    <w:rsid w:val="00B1054D"/>
    <w:rsid w:val="00B11751"/>
    <w:rsid w:val="00B17C14"/>
    <w:rsid w:val="00B22E06"/>
    <w:rsid w:val="00B26145"/>
    <w:rsid w:val="00B261F0"/>
    <w:rsid w:val="00B33793"/>
    <w:rsid w:val="00B42B1D"/>
    <w:rsid w:val="00B438E8"/>
    <w:rsid w:val="00B55CEF"/>
    <w:rsid w:val="00B60BD6"/>
    <w:rsid w:val="00B65EFC"/>
    <w:rsid w:val="00B80715"/>
    <w:rsid w:val="00B81FC8"/>
    <w:rsid w:val="00BA1D51"/>
    <w:rsid w:val="00BA23B0"/>
    <w:rsid w:val="00BA44A9"/>
    <w:rsid w:val="00BA5E40"/>
    <w:rsid w:val="00BA606D"/>
    <w:rsid w:val="00BB218D"/>
    <w:rsid w:val="00BB7226"/>
    <w:rsid w:val="00BC09C3"/>
    <w:rsid w:val="00BC4EC3"/>
    <w:rsid w:val="00BC65EA"/>
    <w:rsid w:val="00BC703B"/>
    <w:rsid w:val="00BD2C8B"/>
    <w:rsid w:val="00BD3AF3"/>
    <w:rsid w:val="00BD5F1E"/>
    <w:rsid w:val="00BE0203"/>
    <w:rsid w:val="00BE3D9A"/>
    <w:rsid w:val="00BE5D04"/>
    <w:rsid w:val="00BE658F"/>
    <w:rsid w:val="00BF0995"/>
    <w:rsid w:val="00C0128E"/>
    <w:rsid w:val="00C012FB"/>
    <w:rsid w:val="00C03B3B"/>
    <w:rsid w:val="00C0564F"/>
    <w:rsid w:val="00C11836"/>
    <w:rsid w:val="00C11EBB"/>
    <w:rsid w:val="00C12349"/>
    <w:rsid w:val="00C12AA9"/>
    <w:rsid w:val="00C176CE"/>
    <w:rsid w:val="00C20575"/>
    <w:rsid w:val="00C21DE4"/>
    <w:rsid w:val="00C2624C"/>
    <w:rsid w:val="00C34B91"/>
    <w:rsid w:val="00C3620D"/>
    <w:rsid w:val="00C36927"/>
    <w:rsid w:val="00C37633"/>
    <w:rsid w:val="00C40AB6"/>
    <w:rsid w:val="00C4326B"/>
    <w:rsid w:val="00C44E69"/>
    <w:rsid w:val="00C466D6"/>
    <w:rsid w:val="00C61F38"/>
    <w:rsid w:val="00C6219F"/>
    <w:rsid w:val="00C63BD1"/>
    <w:rsid w:val="00C6752A"/>
    <w:rsid w:val="00C67DD1"/>
    <w:rsid w:val="00C758C6"/>
    <w:rsid w:val="00C822F4"/>
    <w:rsid w:val="00C838E5"/>
    <w:rsid w:val="00C85143"/>
    <w:rsid w:val="00C9275D"/>
    <w:rsid w:val="00C929E0"/>
    <w:rsid w:val="00C93972"/>
    <w:rsid w:val="00CA719E"/>
    <w:rsid w:val="00CA72ED"/>
    <w:rsid w:val="00CB45E3"/>
    <w:rsid w:val="00CB76E8"/>
    <w:rsid w:val="00CD2832"/>
    <w:rsid w:val="00CE34E9"/>
    <w:rsid w:val="00CF081F"/>
    <w:rsid w:val="00CF462A"/>
    <w:rsid w:val="00D01504"/>
    <w:rsid w:val="00D047E2"/>
    <w:rsid w:val="00D06EC2"/>
    <w:rsid w:val="00D12F4E"/>
    <w:rsid w:val="00D15FFC"/>
    <w:rsid w:val="00D24E1B"/>
    <w:rsid w:val="00D31AFA"/>
    <w:rsid w:val="00D35E3F"/>
    <w:rsid w:val="00D429A3"/>
    <w:rsid w:val="00D4676B"/>
    <w:rsid w:val="00D50C11"/>
    <w:rsid w:val="00D57068"/>
    <w:rsid w:val="00D57C56"/>
    <w:rsid w:val="00D614CD"/>
    <w:rsid w:val="00D826AC"/>
    <w:rsid w:val="00D9063E"/>
    <w:rsid w:val="00D90A68"/>
    <w:rsid w:val="00DA3E03"/>
    <w:rsid w:val="00DA467A"/>
    <w:rsid w:val="00DA5A6E"/>
    <w:rsid w:val="00DC009C"/>
    <w:rsid w:val="00DC159F"/>
    <w:rsid w:val="00DC46A9"/>
    <w:rsid w:val="00DC4C4D"/>
    <w:rsid w:val="00DC4F79"/>
    <w:rsid w:val="00DC4FAC"/>
    <w:rsid w:val="00DE20AC"/>
    <w:rsid w:val="00DF12AC"/>
    <w:rsid w:val="00DF18CC"/>
    <w:rsid w:val="00DF67C9"/>
    <w:rsid w:val="00E0116F"/>
    <w:rsid w:val="00E05C34"/>
    <w:rsid w:val="00E06553"/>
    <w:rsid w:val="00E1430F"/>
    <w:rsid w:val="00E17A8C"/>
    <w:rsid w:val="00E238DC"/>
    <w:rsid w:val="00E271DB"/>
    <w:rsid w:val="00E322AC"/>
    <w:rsid w:val="00E33F76"/>
    <w:rsid w:val="00E3463C"/>
    <w:rsid w:val="00E43918"/>
    <w:rsid w:val="00E45A05"/>
    <w:rsid w:val="00E53B73"/>
    <w:rsid w:val="00E61194"/>
    <w:rsid w:val="00E61E30"/>
    <w:rsid w:val="00E6217D"/>
    <w:rsid w:val="00E62AEA"/>
    <w:rsid w:val="00E676FD"/>
    <w:rsid w:val="00E6782D"/>
    <w:rsid w:val="00E67DAA"/>
    <w:rsid w:val="00E67EB4"/>
    <w:rsid w:val="00E71AE8"/>
    <w:rsid w:val="00E75DD0"/>
    <w:rsid w:val="00E76B80"/>
    <w:rsid w:val="00E7701F"/>
    <w:rsid w:val="00E7752F"/>
    <w:rsid w:val="00E80EFD"/>
    <w:rsid w:val="00E82A77"/>
    <w:rsid w:val="00E8370A"/>
    <w:rsid w:val="00E838BD"/>
    <w:rsid w:val="00E83D96"/>
    <w:rsid w:val="00E9610E"/>
    <w:rsid w:val="00EA555B"/>
    <w:rsid w:val="00EB13CB"/>
    <w:rsid w:val="00EB3E5C"/>
    <w:rsid w:val="00EC39E0"/>
    <w:rsid w:val="00EC5E1A"/>
    <w:rsid w:val="00ED1F0A"/>
    <w:rsid w:val="00ED2226"/>
    <w:rsid w:val="00ED49F7"/>
    <w:rsid w:val="00ED68A2"/>
    <w:rsid w:val="00EE1960"/>
    <w:rsid w:val="00EE3A0D"/>
    <w:rsid w:val="00EF029F"/>
    <w:rsid w:val="00EF2874"/>
    <w:rsid w:val="00F003FA"/>
    <w:rsid w:val="00F0165B"/>
    <w:rsid w:val="00F05604"/>
    <w:rsid w:val="00F07D3D"/>
    <w:rsid w:val="00F12861"/>
    <w:rsid w:val="00F231DF"/>
    <w:rsid w:val="00F255B5"/>
    <w:rsid w:val="00F25F5B"/>
    <w:rsid w:val="00F3431B"/>
    <w:rsid w:val="00F365AA"/>
    <w:rsid w:val="00F41434"/>
    <w:rsid w:val="00F43F8C"/>
    <w:rsid w:val="00F54EE3"/>
    <w:rsid w:val="00F66C82"/>
    <w:rsid w:val="00F674E4"/>
    <w:rsid w:val="00F678E9"/>
    <w:rsid w:val="00F70742"/>
    <w:rsid w:val="00F73C7C"/>
    <w:rsid w:val="00F73E9F"/>
    <w:rsid w:val="00F83AB1"/>
    <w:rsid w:val="00F84EEC"/>
    <w:rsid w:val="00F87C9E"/>
    <w:rsid w:val="00F97B59"/>
    <w:rsid w:val="00FA446B"/>
    <w:rsid w:val="00FA59D8"/>
    <w:rsid w:val="00FA7B1A"/>
    <w:rsid w:val="00FB279D"/>
    <w:rsid w:val="00FC1D72"/>
    <w:rsid w:val="00FC252A"/>
    <w:rsid w:val="00FC415F"/>
    <w:rsid w:val="00FC7429"/>
    <w:rsid w:val="00FC7D12"/>
    <w:rsid w:val="00FD2954"/>
    <w:rsid w:val="00FD32E7"/>
    <w:rsid w:val="00FD4C0D"/>
    <w:rsid w:val="00FD7BC9"/>
    <w:rsid w:val="00FD7C80"/>
    <w:rsid w:val="00FE1F68"/>
    <w:rsid w:val="00FE6934"/>
    <w:rsid w:val="00FF178D"/>
    <w:rsid w:val="00FF4BEA"/>
    <w:rsid w:val="00FF6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51D1B0"/>
  <w15:docId w15:val="{9E06186A-E583-4C4E-8A7B-DDA6EA701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612AE"/>
    <w:pPr>
      <w:spacing w:after="160" w:line="259" w:lineRule="auto"/>
    </w:pPr>
    <w:rPr>
      <w:sz w:val="22"/>
    </w:rPr>
  </w:style>
  <w:style w:type="paragraph" w:styleId="Nadpis2">
    <w:name w:val="heading 2"/>
    <w:basedOn w:val="Normlny"/>
    <w:link w:val="Nadpis2Char"/>
    <w:uiPriority w:val="9"/>
    <w:qFormat/>
    <w:rsid w:val="00861F6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Internetovodkaz">
    <w:name w:val="Internetový odkaz"/>
    <w:basedOn w:val="Predvolenpsmoodseku"/>
    <w:uiPriority w:val="99"/>
    <w:unhideWhenUsed/>
    <w:rsid w:val="00AD725D"/>
  </w:style>
  <w:style w:type="character" w:styleId="PouitHypertextovPrepojenie">
    <w:name w:val="FollowedHyperlink"/>
    <w:basedOn w:val="Predvolenpsmoodseku"/>
    <w:uiPriority w:val="99"/>
    <w:semiHidden/>
    <w:unhideWhenUsed/>
    <w:qFormat/>
    <w:rsid w:val="00AD725D"/>
    <w:rPr>
      <w:color w:val="800080"/>
      <w:u w:val="single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qFormat/>
    <w:rsid w:val="00AD725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draznenie">
    <w:name w:val="Zdôraznenie"/>
    <w:basedOn w:val="Predvolenpsmoodseku"/>
    <w:uiPriority w:val="20"/>
    <w:qFormat/>
    <w:rsid w:val="00AD725D"/>
    <w:rPr>
      <w:i/>
      <w:iCs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qFormat/>
    <w:rsid w:val="00410647"/>
    <w:rPr>
      <w:color w:val="605E5C"/>
      <w:shd w:val="clear" w:color="auto" w:fill="E1DFDD"/>
    </w:rPr>
  </w:style>
  <w:style w:type="character" w:customStyle="1" w:styleId="HlavikaChar">
    <w:name w:val="Hlavička Char"/>
    <w:basedOn w:val="Predvolenpsmoodseku"/>
    <w:link w:val="Hlavika"/>
    <w:uiPriority w:val="99"/>
    <w:qFormat/>
    <w:rsid w:val="00410647"/>
  </w:style>
  <w:style w:type="character" w:customStyle="1" w:styleId="PtaChar">
    <w:name w:val="Päta Char"/>
    <w:basedOn w:val="Predvolenpsmoodseku"/>
    <w:link w:val="Pta"/>
    <w:uiPriority w:val="99"/>
    <w:qFormat/>
    <w:rsid w:val="00410647"/>
  </w:style>
  <w:style w:type="character" w:styleId="Vrazn">
    <w:name w:val="Strong"/>
    <w:basedOn w:val="Predvolenpsmoodseku"/>
    <w:uiPriority w:val="22"/>
    <w:qFormat/>
    <w:rsid w:val="00121602"/>
    <w:rPr>
      <w:b/>
      <w:bCs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qFormat/>
    <w:rsid w:val="00255782"/>
    <w:rPr>
      <w:rFonts w:ascii="Courier New" w:eastAsia="Times New Roman" w:hAnsi="Courier New" w:cs="Courier New"/>
      <w:sz w:val="20"/>
      <w:szCs w:val="20"/>
      <w:lang w:eastAsia="sk-SK"/>
    </w:rPr>
  </w:style>
  <w:style w:type="character" w:styleId="KdHTML">
    <w:name w:val="HTML Code"/>
    <w:basedOn w:val="Predvolenpsmoodseku"/>
    <w:uiPriority w:val="99"/>
    <w:semiHidden/>
    <w:unhideWhenUsed/>
    <w:qFormat/>
    <w:rsid w:val="00255782"/>
    <w:rPr>
      <w:rFonts w:ascii="Courier New" w:eastAsia="Times New Roman" w:hAnsi="Courier New" w:cs="Courier New"/>
      <w:sz w:val="20"/>
      <w:szCs w:val="20"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y"/>
    <w:pPr>
      <w:spacing w:after="140" w:line="276" w:lineRule="auto"/>
    </w:pPr>
  </w:style>
  <w:style w:type="paragraph" w:styleId="Zoznam">
    <w:name w:val="List"/>
    <w:basedOn w:val="Zkladntext"/>
    <w:rPr>
      <w:rFonts w:cs="Ari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cs="Arial"/>
    </w:rPr>
  </w:style>
  <w:style w:type="paragraph" w:customStyle="1" w:styleId="msonormal0">
    <w:name w:val="msonormal"/>
    <w:basedOn w:val="Normlny"/>
    <w:qFormat/>
    <w:rsid w:val="00AD725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Bezriadkovania">
    <w:name w:val="No Spacing"/>
    <w:basedOn w:val="Normlny"/>
    <w:uiPriority w:val="1"/>
    <w:qFormat/>
    <w:rsid w:val="00AD725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qFormat/>
    <w:rsid w:val="00AD725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byajntext">
    <w:name w:val="Plain Text"/>
    <w:basedOn w:val="Normlny"/>
    <w:link w:val="ObyajntextChar"/>
    <w:uiPriority w:val="99"/>
    <w:semiHidden/>
    <w:unhideWhenUsed/>
    <w:qFormat/>
    <w:rsid w:val="00AD725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AD725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link w:val="HlavikaChar"/>
    <w:uiPriority w:val="99"/>
    <w:unhideWhenUsed/>
    <w:rsid w:val="00410647"/>
    <w:pPr>
      <w:tabs>
        <w:tab w:val="center" w:pos="4536"/>
        <w:tab w:val="right" w:pos="9072"/>
      </w:tabs>
      <w:spacing w:after="0" w:line="240" w:lineRule="auto"/>
    </w:pPr>
  </w:style>
  <w:style w:type="paragraph" w:styleId="Pta">
    <w:name w:val="footer"/>
    <w:basedOn w:val="Normlny"/>
    <w:link w:val="PtaChar"/>
    <w:uiPriority w:val="99"/>
    <w:unhideWhenUsed/>
    <w:rsid w:val="00410647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Default">
    <w:name w:val="Default"/>
    <w:qFormat/>
    <w:rsid w:val="007731F3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andard">
    <w:name w:val="Standard"/>
    <w:qFormat/>
    <w:rsid w:val="00251A04"/>
    <w:pPr>
      <w:widowControl w:val="0"/>
      <w:suppressAutoHyphens/>
    </w:pPr>
    <w:rPr>
      <w:rFonts w:ascii="Times New Roman" w:eastAsia="Arial Unicode MS" w:hAnsi="Times New Roman" w:cs="Times New Roman"/>
      <w:color w:val="000000"/>
      <w:kern w:val="2"/>
      <w:sz w:val="24"/>
      <w:szCs w:val="24"/>
      <w:lang w:val="en-US" w:bidi="en-US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qFormat/>
    <w:rsid w:val="002557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styleId="Zvraznenie">
    <w:name w:val="Emphasis"/>
    <w:uiPriority w:val="20"/>
    <w:qFormat/>
    <w:rsid w:val="00223518"/>
    <w:rPr>
      <w:i/>
      <w:iCs/>
    </w:rPr>
  </w:style>
  <w:style w:type="character" w:styleId="Hypertextovprepojenie">
    <w:name w:val="Hyperlink"/>
    <w:basedOn w:val="Predvolenpsmoodseku"/>
    <w:uiPriority w:val="99"/>
    <w:unhideWhenUsed/>
    <w:rsid w:val="009D4DFA"/>
    <w:rPr>
      <w:color w:val="0563C1" w:themeColor="hyperlink"/>
      <w:u w:val="single"/>
    </w:rPr>
  </w:style>
  <w:style w:type="character" w:customStyle="1" w:styleId="Nadpis2Char">
    <w:name w:val="Nadpis 2 Char"/>
    <w:basedOn w:val="Predvolenpsmoodseku"/>
    <w:link w:val="Nadpis2"/>
    <w:uiPriority w:val="9"/>
    <w:rsid w:val="00861F6A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386D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8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9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9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4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5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5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7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5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48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9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50132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886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487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066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941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93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2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0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1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0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0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66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5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67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5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6717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95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10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32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9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79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4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38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4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rcel.eperjesi@futbalsfz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bfztv.sk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</TotalTime>
  <Pages>6</Pages>
  <Words>1324</Words>
  <Characters>7549</Characters>
  <Application>Microsoft Office Word</Application>
  <DocSecurity>0</DocSecurity>
  <Lines>62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Július Dušek</cp:lastModifiedBy>
  <cp:revision>10</cp:revision>
  <cp:lastPrinted>2022-12-19T14:59:00Z</cp:lastPrinted>
  <dcterms:created xsi:type="dcterms:W3CDTF">2022-12-12T15:17:00Z</dcterms:created>
  <dcterms:modified xsi:type="dcterms:W3CDTF">2022-12-21T12:36:00Z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